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03CD" w:rsidRPr="00476EDF" w:rsidRDefault="00FC03CD">
      <w:pPr>
        <w:widowControl w:val="0"/>
        <w:autoSpaceDE w:val="0"/>
        <w:autoSpaceDN w:val="0"/>
        <w:adjustRightInd w:val="0"/>
        <w:spacing w:after="0" w:line="240" w:lineRule="auto"/>
        <w:rPr>
          <w:rFonts w:cs="Courier New"/>
          <w:sz w:val="24"/>
          <w:szCs w:val="24"/>
        </w:rPr>
      </w:pPr>
    </w:p>
    <w:p w:rsidR="00FC03CD" w:rsidRDefault="00FC03CD">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br/>
        <w:t>Утверждена</w:t>
      </w:r>
    </w:p>
    <w:p w:rsidR="00FC03CD" w:rsidRDefault="00FC03CD">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t>приказом Министерства просвещения</w:t>
      </w:r>
    </w:p>
    <w:p w:rsidR="00FC03CD" w:rsidRDefault="00FC03CD">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t>Российской Федерации</w:t>
      </w:r>
    </w:p>
    <w:p w:rsidR="00FC03CD" w:rsidRDefault="00FC03CD">
      <w:pPr>
        <w:widowControl w:val="0"/>
        <w:autoSpaceDE w:val="0"/>
        <w:autoSpaceDN w:val="0"/>
        <w:adjustRightInd w:val="0"/>
        <w:spacing w:after="0" w:line="240" w:lineRule="auto"/>
        <w:jc w:val="right"/>
        <w:rPr>
          <w:rFonts w:ascii="Courier" w:hAnsi="Courier" w:cs="Courier"/>
          <w:sz w:val="24"/>
          <w:szCs w:val="24"/>
        </w:rPr>
      </w:pPr>
      <w:r>
        <w:rPr>
          <w:rFonts w:ascii="Courier" w:hAnsi="Courier" w:cs="Courier"/>
          <w:sz w:val="24"/>
          <w:szCs w:val="24"/>
        </w:rPr>
        <w:t>от 25 ноября 2022 г. N 1028</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476EDF" w:rsidRDefault="00FC03CD">
      <w:pPr>
        <w:widowControl w:val="0"/>
        <w:autoSpaceDE w:val="0"/>
        <w:autoSpaceDN w:val="0"/>
        <w:adjustRightInd w:val="0"/>
        <w:spacing w:after="0" w:line="240" w:lineRule="auto"/>
        <w:jc w:val="center"/>
        <w:rPr>
          <w:rFonts w:cs="Courier"/>
          <w:b/>
          <w:sz w:val="24"/>
          <w:szCs w:val="24"/>
        </w:rPr>
      </w:pPr>
      <w:r>
        <w:rPr>
          <w:rFonts w:ascii="Courier" w:hAnsi="Courier" w:cs="Courier"/>
          <w:sz w:val="24"/>
          <w:szCs w:val="24"/>
        </w:rPr>
        <w:br/>
      </w:r>
    </w:p>
    <w:p w:rsidR="00476EDF" w:rsidRDefault="00476EDF">
      <w:pPr>
        <w:widowControl w:val="0"/>
        <w:autoSpaceDE w:val="0"/>
        <w:autoSpaceDN w:val="0"/>
        <w:adjustRightInd w:val="0"/>
        <w:spacing w:after="0" w:line="240" w:lineRule="auto"/>
        <w:jc w:val="center"/>
        <w:rPr>
          <w:rFonts w:cs="Courier"/>
          <w:b/>
          <w:sz w:val="24"/>
          <w:szCs w:val="24"/>
        </w:rPr>
      </w:pPr>
    </w:p>
    <w:p w:rsidR="00FC03CD" w:rsidRPr="00476EDF" w:rsidRDefault="00FC03CD">
      <w:pPr>
        <w:widowControl w:val="0"/>
        <w:autoSpaceDE w:val="0"/>
        <w:autoSpaceDN w:val="0"/>
        <w:adjustRightInd w:val="0"/>
        <w:spacing w:after="0" w:line="240" w:lineRule="auto"/>
        <w:jc w:val="center"/>
        <w:rPr>
          <w:rFonts w:ascii="Courier" w:hAnsi="Courier" w:cs="Courier"/>
          <w:b/>
          <w:sz w:val="24"/>
          <w:szCs w:val="24"/>
        </w:rPr>
      </w:pPr>
      <w:bookmarkStart w:id="0" w:name="_GoBack"/>
      <w:bookmarkEnd w:id="0"/>
      <w:r w:rsidRPr="00476EDF">
        <w:rPr>
          <w:rFonts w:ascii="Courier" w:hAnsi="Courier" w:cs="Courier"/>
          <w:b/>
          <w:sz w:val="24"/>
          <w:szCs w:val="24"/>
        </w:rPr>
        <w:t>ФЕДЕРАЛЬНАЯ ОБРАЗОВАТЕЛЬНАЯ ПРОГРАММА</w:t>
      </w:r>
    </w:p>
    <w:p w:rsidR="00FC03CD" w:rsidRPr="00476EDF" w:rsidRDefault="00FC03CD">
      <w:pPr>
        <w:widowControl w:val="0"/>
        <w:autoSpaceDE w:val="0"/>
        <w:autoSpaceDN w:val="0"/>
        <w:adjustRightInd w:val="0"/>
        <w:spacing w:after="0" w:line="240" w:lineRule="auto"/>
        <w:jc w:val="center"/>
        <w:rPr>
          <w:rFonts w:ascii="Courier" w:hAnsi="Courier" w:cs="Courier"/>
          <w:b/>
          <w:sz w:val="24"/>
          <w:szCs w:val="24"/>
        </w:rPr>
      </w:pPr>
      <w:r w:rsidRPr="00476EDF">
        <w:rPr>
          <w:rFonts w:ascii="Courier" w:hAnsi="Courier" w:cs="Courier"/>
          <w:b/>
          <w:sz w:val="24"/>
          <w:szCs w:val="24"/>
        </w:rPr>
        <w:br/>
        <w:t>ДОШКОЛЬНОГО ОБРАЗОВАНИЯ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I. Общие положения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Федеральная образовательная программа дошкольного образования (далее - Федеральная программа)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N 874 (зарегистрирован Министерством юстиции Российской Федерации 2 ноября 2022 г., регистрационный N 70809).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Федеральная программа позволяет реализовать несколько основополагающих функций дошкольного уровня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обучение и воспитание ребенка дошкольного возраста как гражданина Российской Федерации, формирование основ его гражданской и культурной идентичности на соответствующем его возрасту содержании доступными средствами;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создание единого ядра содержания дошкольного образования (далее - ДО), ориентированного на приобщение детей к традиционным духовно-нравственным и социокультурным ценностям российского народа, воспитание подрастающего поколения как знающего и уважающего историю и культуру своей семьи, большой и малой Родины;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создание единого федерального образовательного пространства воспитания и обучения детей от рождения до поступления в общеобразовательную организацию, обеспечивающего ребенку и его родителям (законным представителям) равные, качественные условия ДО, вне зависимости от места проживания.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Федеральная программа определяет единые для Российской Федерации базовые объем и содержание ДО, осваиваемые обучающимися в организациях, осуществляющих образовательную деятельность (далее - ДОО), и планируемые результаты освоения образовательной программы. Федеральная программа разработана в соответствии с федеральным государственным образовательным стандартом дошкольного образования &lt;1&gt; (далее -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lastRenderedPageBreak/>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&lt;1&gt; Федеральный государственный образовательный стандарт дошкольного образования, утвержденный приказом Министерства образования и науки Российской Федерации от 17 октября 2013 г. N 1155 (зарегистрирован Министерством юстиции Российской Федерации 14 ноября 2013 г., регистрационный N 30384), с изменением, внесенным приказом Министерства просвещения Российской Федерации от 21 января 2019 г. N 31 (зарегистрирован Министерством юстиции Российской Федерации 13 февраля 2019 г., регистрационный N 53776).</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ФГОС ДО и Федеральная программа являются основой для самостоятельной разработки и утверждения ДОО образовательных программ дошкольного образования (далее - Программа), обязательная часть которых должна соответствовать Федеральной программе и оформляется в виде ссылки на нее. Федеральная программа определяет объем обязательной части этих Программ, который в соответствии со ФГОС ДО составляет не менее 60% от общего объема программы. Часть, формируемая участниками образовательных отношений, составляет не более 40% и может быть ориентирована на специфику национальных, социокультурных и иных условий, в том числе региональных, в которых осуществляется образовательная деятельность; сложившиеся традиции ДОО; выбор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 и ДОО в целом. Содержание и планируемые результаты разрабатываемых в ДОО Программ должны быть не ниже соответствующих содержания и планируемых результатов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Федеральная программа включает в себя учебно-методическую документацию, в состав которой входят федеральная рабочая программа воспитания (далее - Программа воспитания), примерный режим и распорядок дня дошкольных групп, федеральный календарный план воспитательной работы (далее - План) и иные компоненты.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В Федеральной программе содержатся целевой, содержательный и организационный разделы.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В целевом разделе Федеральной программы представлены: цели, задачи, принципы ее формирования; планируемые результаты освоения Федеральной программы в младенческом, раннем, дошкольном возрастах, а также на этапе завершения освоения Федеральной программы; подходы к педагогической диагностике достижения планируемых результатов.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Содержательный раздел Федеральной программы включает задачи и содержание образовательной деятельности по каждой из образовательных областей для всех возрастных групп обучающихся (социально-коммуникативное, познавательное, речевое, художественно-эстетическое, физическое развитие). В нем представлены описания вариативных форм, способов, методов и средств реализации Федеральной программы; особенностей образовательной деятельности разных видов и культурных практик и способов поддержки детской инициативы; взаимодействия педагогического коллектива с семьями обучающихся; направления и задачи коррекционно-развивающей работы (далее - КРР) с детьми дошкольного возраста с особыми образовательными потребностями (далее - ООП) различных целевых групп, в том числе детей с ограниченными возможностями здоровья (далее - ОВЗ) и детей-инвалидов.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содержательный раздел Федеральной программы входит федеральная рабочая программа воспитания, которая раскрывает задачи и направления воспитательной работы, 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Организационный раздел Федеральной программы включает описание психолого-педагогических и кадровых условий реализации Федеральной программы; организации развивающей предметно-пространственной среды (далее - РППС) в ДОО; материально-техническое обеспечение Программы, обеспеченность методическими материалами и средствами обучения 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Раздел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разделе представлены примерный режим и распорядок дня в дошкольных группах, федеральный календарный план воспитательной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 ДОО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ДОО и других участников образовательных отношений, а также с учетом индивидуальных особенностей обучающихся, специфики их потребностей и интересов, возрастных возможностей.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 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отношений, осуществляется с учетом принципов ДО, зафиксированных во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II. Целевой раздел Федеральной программы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 Целевой раздел включает в себя пояснительную записку, планируемые результаты освоения Федеральной программы и описание подходов к педагогической диагностике достижений планируемых результатов.</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 Пояснительная записка.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14.1. Целью 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&lt;2&gt;.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&lt;2&gt; 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N 809 (Собрание законодательства Российской Федерации, 2022, N 46, ст. 7977).</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14.2. Цель Федеральной программы достигается через решение следующих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обеспечение единых для Российской Федерации содержания ДО и планируемых результатов освоения образовательной программы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построение (структурирование) содержания образовательной деятельности на основе учета возрастных и индивидуальных особенностей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равного доступа к образованию для всех детей дошкольного возраста с учетом разнообразия образовательных потребностей и индивидуальных возможностей;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охрана и укрепление физического и психического здоровья детей, в том числе их эмоционального благополучия;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обеспечение развития физических, личностных, нравственных качеств и основ патриотизма, интеллектуальных и художественно-творческих способностей ребенка, его инициативности, самостоятельности и ответственности;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14.3. Федеральная программа построена на следующих принципах ДО, установленных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полноценное проживание ребенком всех этапов детства (младенческого, раннего и дошкольного возрастов), обогащение (амплификация) детского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&lt;3&gt; (далее вместе - взрослые);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&lt;3&gt; Пункт 21 статьи 2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признание ребенка полноценным участником (субъектом) образовательных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поддержка инициативы детей в различных видах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сотрудничество ДОО с семьей;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приобщение детей к социокультурным нормам, традициям семьи, общества и государства;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формирование познавательных интересов и познавательных действий ребенка в различных видах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возрастная адекватность дошкольного образования (соответствие условий, требований, методов возрасту и особенностям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 учет этнокультурной ситуации развития детей.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 Планируемые результаты реализации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соответствии с ФГОС ДО специфика дошкольного возраста и системные особенности ДО делают неправомерными требования от ребенка дошкольного возраста конкретных образовательных достижений. Поэтому планируемые результаты освоения Федеральной программы представляют собой возрастные характеристики возможных достижений ребенка дошкольного возраста на разных возрастных этапах и к завершению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соответствии с периодизацией психического развития ребенка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трех лет) и дошкольный возраст (от трех до семи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Обозначенные в Федеральной программе возрастные ориентиры "к одному году", "к трем годам" и так далее имеют условный характер, что предполагает широкий возрастной диапазон для достижения ребенком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ребенок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образовательной программы. Обозначенные различия не должны быть констатированы как трудности ребенка в освоении образовательной программы ДОО и не подразумевают его включения в соответствующую целевую группу.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15.1. Планируемые результаты в младенческом возрасте (к одному году):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двигательную активность в освоении пространственной среды, используя движения ползания, лазанья, хватания, бросания; манипулирует предметами, начинает осваивать самостоятельную ходьбу;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положительно реагирует на прием пищи и гигиенические процедуры;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эмоционально реагирует на внимание взрослого, проявляет радость в ответ на общение со взрослым;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понимает речь взрослого, откликается на свое имя, положительно реагирует на знакомых людей, имена близких родственников;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выполняет простые просьбы взрослого, понимает и адекватно реагирует на слова, регулирующие поведение (можно, нельзя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произносит несколько простых, облегченных слов (мама, папа, баба, деда, дай, бах, на), которые несут смысловую нагрузку;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животным, птицам, рыбам, растениям;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обнаруживает поисковую и познавательную активность по отношению к предметному окружению;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узнает и называет объекты живой природы ближайшего окружения, выделяет их характерные особенности, положительно реагирует на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эмоционально реагирует на музыку, пение, игры-забавы, прислушивается к звучанию разных музыкальных инструментов;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ориентируется в знакомой обстановке, активно изучает окружающие предметы, выполняет действия, направленные на получение результата (накладывает кирпичик на кирпичик, собирает и разбирает пирамидку, вкладывает в отверстия втулки, открывает и закрывает дверцы шкафа, рассматривает картинки и находит на них знакомые предметы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активно действует с игрушками, подражая действиям взрослых (катает машинку, кормит собачку, качает куклу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15.2. Планируемые результаты в раннем возрасте (к трем годам):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 ребенка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элементарные культурно-гигиенические навыки, владеет простейшими навыками самообслуживания (одевание, раздевание, самостоятельно ест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к общению со взрослыми, реагирует на их настроение;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сверстникам; наблюдает за их действиями и подражает им; играет рядом;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понимает и выполняет простые поручения взрослого;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проявлять самостоятельность в бытовом и игровом поведении;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активной речью, использует в общении разные части речи, простые предложения из 4-х слов и более, включенные в общение; может обращаться с вопросами и просьбами;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стихам, сказкам, повторяет отдельные слова и фразы за взрослым;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рассматривает картинки, показывает и называет предметы, изображенные на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различает и называет основные цвета, формы предметов, ориентируется в основных пространственных и временных отношениях;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осуществляет поисковые и обследовательские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знает основные особенности внешнего облика человека, его деятельности; свое имя, имена близких; демонстрирует первоначальные представления о населенном пункте, в котором живет (город, село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 удовольствием слушает музыку, подпевает, выполняет простые танцевальные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эмоционально откликается на красоту природы и произведения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cs="Courier"/>
          <w:sz w:val="24"/>
          <w:szCs w:val="24"/>
        </w:rPr>
      </w:pPr>
      <w:r>
        <w:rPr>
          <w:rFonts w:ascii="Courier" w:hAnsi="Courier" w:cs="Courier"/>
          <w:sz w:val="24"/>
          <w:szCs w:val="24"/>
        </w:rPr>
        <w:br/>
        <w:t>15.3. Планируемые результаты в дошкольном возраст</w:t>
      </w:r>
    </w:p>
    <w:p w:rsidR="00FC03CD" w:rsidRDefault="00FC03CD">
      <w:pPr>
        <w:widowControl w:val="0"/>
        <w:autoSpaceDE w:val="0"/>
        <w:autoSpaceDN w:val="0"/>
        <w:adjustRightInd w:val="0"/>
        <w:spacing w:after="0" w:line="240" w:lineRule="auto"/>
        <w:rPr>
          <w:rFonts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cs="Courier"/>
          <w:sz w:val="24"/>
          <w:szCs w:val="24"/>
        </w:rPr>
        <w:t>++++++++</w:t>
      </w:r>
      <w:r>
        <w:rPr>
          <w:rFonts w:ascii="Courier" w:hAnsi="Courier" w:cs="Courier"/>
          <w:sz w:val="24"/>
          <w:szCs w:val="24"/>
        </w:rPr>
        <w:t>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15.3.1. К четырем годам: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культурно-гигиеническими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доверие к миру, положительно оценивает себя, говорит о себе в первом лице;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элементарными нормами и правилами поведения, связанными с определенными разрешениями и запретами ("можно", "нельзя"), демонстрирует стремление к положительным поступкам;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правилам безопасного поведения; осваивает безопасные способы обращения со знакомыми предметами ближайшего окружения;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3 - 4 предложений, пересказывает знакомые литературные произведения, использует речевые формы вежливого общения;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умения вступать в речевое общение со знакомыми взрослыми: понимает обращенную к нему речь, отвечает на вопросы, используя простые распространенные предложения; проявляет речевую активность в общении со сверстником;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совместно со взрослым пересказывает знакомые сказки, короткие стихи;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задает вопросы констатирующего и проблемного характера;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 характеристикам;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миру, к себе и окружающим людям;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знает об объектах ближайшего окружения: о родном населенном пункте, его названии, достопримечательностях и традициях;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ее анализом;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передает их в движении;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активно взаимодействует со сверстниками в игре, принимает на себя роль и действует от имени героя, строит ролевые высказывания, использует предметы-заместители, разворачивает несложный игровой сюжет из нескольких эпизодов;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 дидактических играх действует в рамках правил, в театрализованных играх разыгрывает отрывки из знакомых сказок, рассказов, передает интонацию и мимические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15.3.2. К пяти годам: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узнать о правилах здорового образа жизни, готов элементарно охарактеризовать свое самочувствие, привлечь внимание взрослого в случае недомогания;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к самостоятельному осуществлению процессов личной гигиены, их правильной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задает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без напоминания взрослого здоровается и прощается, говорит "спасибо" и "пожалуйста";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познает правила безопасного поведения и стремится их выполнять в повседневной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самостоятелен в самообслуживании;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познавательный интерес к труду взрослых, профессиям, технике; отражает эти представления в играх;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к выполнению трудовых обязанностей, охотно включается в совместный труд со взрослыми или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большинство звуков произносит правильно, пользуется средствами эмоциональной и речевой выразительности;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самостоятельно пересказывает знакомые сказки, с небольшой помощью взрослого составляет описательные рассказы и загадки;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словотворчество, интерес к языку, с интересом слушает литературные тексты, воспроизводит текст;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рассказать о предмете, его назначении и особенностях, о том, как он был создан;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активно познает и называет свойства и качества предметов, особенности объектов природы, обследовательские действия; объединяет предметы и объекты в видовые категории с указанием характерных признаков;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задает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ДОО, имеет представления о малой родине, названии населенного пункта, улицы, некоторых памятных местах;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количественным и порядковым счетом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различным видам искусства, эмоционально откликается на отраженные в произведениях искусства действия, поступки, события;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себя в разных видах музыкальной, изобразительной, театрализованной деятельности, используя выразительные и изобразительные средства;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использует накопленный художественно-творческий опыт в самостоятельной деятельности, с желанием участвует в культурно-досуговой деятельности (праздниках, развлечениях и других видах культурно-досуговой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создает изображения и постройки в соответствии с темой, используя разнообразные материалы, владеет техническими и изобразительными умениями;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называет роль до начала игры, обозначает новую роль по ходу игры, активно использует предметы-заместители,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принимает игровую задачу в играх с правилами, проявляет интерес к результату, выигрышу; ведет негромкий диалог с игрушками, комментирует их "действия" в режиссерских играх.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15.3.3. К шести годам: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доступный возрасту самоконтроль, способен привлечь внимание других детей и организовать знакомую подвижную игру;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духовно-нравственные качества и основы патриотизма в процессе ознакомления с видами спорта и достижениями российских спортсменов;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ребенок устанавливает закономерности причинно-следственного характера, приводит логические высказывания; проявляет любознательность;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ее государственные символы;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принимает активное участие в праздничных программах и их подготовке; взаимодействует со всеми участниками культурно-досуговых мероприятий;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15.4. Планируемые результаты на этапе завершения освоения Федеральной программы (к концу дошкольного возраста):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 ребенка сформированы основные психофизические и нравственно-волевые качества;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основными движениями и элементами спортивных игр, может контролировать свои движение и управлять 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соблюдает элементарные правила здорового образа жизни и личной гигиены;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элементы творчества в двигательной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нравственно-волевые качества, самоконтроль и может осуществлять анализ своей двигательной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духовно-нравственные качества и основы патриотизма в ходе занятий физической культурой и ознакомлением с достижениями российского спорта;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соблюдает элементарные социальные нормы и правила поведения в различных видах деятельности, взаимоотношениях со взрослыми 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стремится сохранять позитивную самооценку;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положительное отношение к миру, разным видам труда, другим людям и самому себе;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 ребенка выражено стремление заниматься социально значимой деятельностью;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откликаться на эмоции близких людей, проявлять эмпатию (сочувствие, сопереживание, содействие);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речью как средством коммуникации, ведет диалог со взрослыми и сверстниками, использует формулы речевого этикета в соответствии с ситуацией общения, владеет коммуникативно-речевыми умениями;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обладает начальными знаниями о природном и социальном мире, в котором он живет: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определенному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учетом игровой ситуации;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партнеров по игре, управляет персонажами в режиссерской игре;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ребенок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 Педагогическая диагностика достижения планируемых результатов.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16.1. Педагогическая диагностика достижений планируемых результатов направлена на изучение деятельностных умений ребенка,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ребенка,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16.2. Цели педагогической диагностики, а также особенности ее проведения определяются требованиями ФГОС ДО. При реализации Программы может проводиться оценка индивидуального развития детей &lt;4&gt;, которая осуществляется педагогом в рамках педагогической диагностики. Вопрос о ее проведении для получения информации о динамике возрастного развития ребенка и успешности освоения им Программы, формах организации и методах решается непосредственно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&lt;4&gt; Пункт 3.2.3 ФГОС ДО.</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16.3. Специфика педагогической диагностики достижения планируемых образовательных результатов обусловлена следующими требованиями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планируемые результаты освоения основной образовательной программы ДО заданы как целевые ориентиры ДО и представляют собой социально-нормативные возрастные характеристики возможных достижений ребенка на разных этапах дошкольного детства;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 &lt;5&gt;;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&lt;5&gt; Пункт 4.3 ФГОС ДО.</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освоение Программы не сопровождается проведением промежуточных аттестаций и итоговой аттестации обучающихся &lt;6&gt;.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&lt;6&gt; Пункт 4.3 ФГОС ДО.</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Данные положения подчеркивают направленность педагогической диагностики на 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16.4. Результаты педагогической диагностики (мониторинга) могут использоваться исключительно для решения следующих образовательных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оптимизации работы с группой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16.5. Периодичность проведения педагогической диагностики определяется ДОО. Оптимальным является ее проведение на начальном этапе освоения ребенком образовательной программы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ребенка в группе. Сравнение результатов стартовой и финальной диагностики позволяет выявить индивидуальную динамику развития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16.6. Педагогическая диагностика индивидуального развития детей проводится педагогом в произвольной форме на основе малоформализованных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художественно-эстетического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16.7. Основным методом педагогической диагностики является наблюдение. Ориентирами для наблюдения являются возрастные характеристики развития ребенка. Они выступают как обобщенные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ребенка в деятельности (игровой, общении, познавательно-исследовательской,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ребенком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Наблюдая за поведением ребенка, педагог обращает внимание на частоту проявления каждого показателя, самостоятельность и инициативность ребенка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ребенка. Инициативность свидетельствует о проявлении субъектности ребенка в деятельности и взаимодействии.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ребенка. Педагог может составить ее самостоятельно, отразив показатели возрастного развития ребенка и критерии их оценивания. Фиксация данных наблюдения позволит педагогу выявить и проанализировать динамику в развитии ребенка на определенном возрастном этапе, а также скорректировать образовательную деятельность с учетом индивидуальных особенностей развития ребенка и его потребностей.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Результаты наблюдения могут быть дополнены беседами с детьми в свободной форме, что позволяет выявить причины поступков, наличие интереса к определенному виду деятельности, уточнить знания о предметах и явлениях окружающей действительности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16.8. Анализ продуктов детской деятельности может осуществляться на основе изучения материалов портфолио ребенка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16.9. 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образовательной Программы, осознанно и целенаправленно проектирует образовательный процесс.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16.10. При необходимости используется психологическая диагностика развития детей (выявление и изучение индивидуально-психологических особенностей детей, причин возникновения трудностей в освоении образовательной программы), которую проводят квалифицированные специалисты (педагоги-психологи, психологи). Участие ребенка в психологической диагностике допускается только с согласия его родителей (законных представителей). Результаты 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III. Содержательный раздел Федеральной программы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 Задачи и содержание образования (обучения и воспитания) по образовательным областям.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17.1. Федеральная программа определяет содержательные линии образовательной деятельности, реализуемые ДОО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17.2. 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месяцев до семи - восьми лет. Представлены задачи воспитания, направленные на приобщение детей к ценностям российского народа, формирование у них ценностного отношения к окружающему миру.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Более конкретное и дифференцированное по возрастам описание воспитательных задач приводится в Программе воспитания.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 Социально-коммуникативное развитие.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18.1.1.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 6 месяцев: осуществлять эмоционально-контактное взаимодействие и общение с ребенком, эмоционально-позитивное реагирование на него;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 6 месяцев: организовать эмоционально-позитивную поддержку ребенка в его действиях через вербальное обозначение совершаемых совместных действий с ребенком; поддерживать потребность ребенка в совместных действиях со взрослым;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 9 месяцев: формировать положительное отношение к окружающим, доверие и желание вступать в контакт не только с близкими, но и с другими людьми; поощрять интерес к предметам (игрушкам) и действиям с ними; способствовать проявлению самостоятельности и активности в общении, освоении пространства и предметно-манипулятивной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18.1.2.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совместных действий педагог разговаривает с ребенком, называет предметы и игрушки, с интересом рассказывает о том, что он делает. Содержанием общения становятся предметные действия. В процессе общения педагог рассказывает ребенку о действиях, которые можно совершать с предметами, активизируя понимание ребенком речи и овладение словом. Устанавливает контакт "глаза в глаза", обращается к ребенку по имени, с улыбкой, делает акцент на физическом контакте с ребенком: держит за руку, через прикосновения, поглаживания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 6 месяцев - педагог при общении с ребенком называет ему имена близких людей, показывает и обозначает словом части тела человека, названия некоторых животных, окружающие предметы и действия с ними, переживаемые ребенком чувства и эмоции.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18.2.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18.2.1.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благоприятной адаптации ребенка к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пока еще непродолжительные контакты со сверстниками, интерес к сверстнику;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элементарные представления: о себе, близких людях, ближайшем предметном окружении;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получения опыта применения правил социального взаимодействия.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18.2.2.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Для благоприятной адаптации к ДОО педагог обеспечивает эмоциональный комфорт детей в группе; побуждает детей к действиям с предметами и игрушками, поддерживает потребность в доброжелательном внимании, заботе, положительных отзывах и похвалы со стороны взрослых. Использует разнообразные телесные контакты (прикосновения), жесты, мимику.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проявление ребенком инициативы в общении со взрослыми и сверстниками; хвалит ребенка, вызывая радость, поддерживает активность ребенка, улучшая его отношение к взрослому, усиливая доверие к нему.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включает детей в игровые ситуации, вспоминая любимые сказки, стихотворения и тому подобное, поощряет проявление у ребенка интереса к себе, желание участвовать в совместной деятельности, игре, развлечении.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 беседе и различных формах совместной деятельности формирует элементарные представления ребенка о себе, своем имени, внешнем виде, половой принадлежности (мальчик, девочка) по внешним признакам (одежда, прическа); о близких людях; о ближайшем предметном окружении.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получения ребенком первичного опыта социального взаимодействия (что можно делать, чего делать нельзя; здороваться, отвечать на приветствие взрослого, благодарить; выполнять просьбу педагога).</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18.3. От 2 лет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18.3.1.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эмоционально-положительное состояние детей в период адаптации к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игровой опыт ребенка, помогая детям отражать в игре представления об окружающей действительности;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первичные представления ребенка о себе, о своем возрасте, поле, о родителях (законных представителях) и близких членах семьи.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18.3.2.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причесок, предпочитаемых игрушек, задает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ребенку основные части тела и лица человека, его действия. Поддерживает желание ребенка называть и различать основные действия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желание детей познавать пространство своей группы, узнавать вход в группу, ее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ребенка при использовании "вежливых слов".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использует приемы общения, позволяющие детям проявлять внимание к его словам и указаниям, поддерживает желание ребенка выполнять указания взрослого, действовать по его примеру и показу.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18.4. От 3 лет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18.4.1.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детей о действиях, в которых проявляются доброе отношение и забота о членах семьи, близком окружении;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оказывать помощь в освоении способов взаимодействия со сверстниками в игре, в повседневном общении и бытовой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приучать детей к выполнению элементарных правил культуры поведения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детей о малой родине и поддерживать их отражения в различных видах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бережное отношение к предметам и игрушкам как результатам труда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детей к самообслуживанию (одевание, раздевание, умывание), развивать самостоятельность, уверенность, положительную самооценку;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основ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правилам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18.4.2.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формирования у детей образа Я: закрепляет умение называть свое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эмпатийного поведения (поддержать, пожалеть, обнадежить,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в группе положительный эмоциональный фон для объединения детей, проводит игры и упражнения в кругу, где дети видят и слышат друг друга. Педагог поощряет позитивный опыт взаимодействия детей, создает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создает условия для возникновения между детьми договоренности.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 малой родине: регулярно напоминает название населенного пункта, в котором они живут; знакомит с близлежащим окружением ДОО (зданиями, природными объектами), доступными для рассматривания с территории. Обсуждает с детьми их любимые места времяпрепровождения в населенном пункте. Демонстрирует эмоциональную отзывчивость на красоту родного края, восхищается природными явлениями.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(например: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ребенку (картон, бумага, дерево, ткань), создает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приемы одобрения и поощрения ребенка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стремления ребенка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создает условия для приучения детей к соблюдению порядка, используя приемы напоминания, упражнения, личного примера, поощрения и одобрения при самостоятельном и правильном выполнении действий по самообслуживанию.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основ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использует игровые ситуации, создавая условия для демонстрации и формирования умений ребенка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ребенок хочет покинуть игровую площадку, уйти с участка ДОО. Обсуждает вместе с детьми их действия, дает возможность ребенку рассказать о своем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ребенка появляется желание их попробовать, обязательно сначала спросить у взрослого, можно ли их есть).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приемы упражнения, напоминания, личного примера для закрепления формируемых представлений.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18.5.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18.5.1.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положительную самооценку, уверенность в своих силах, стремление к самостоятельности;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позитивное отношение и чувство принадлежности детей к семье, уважение к родителям (законным представителям), педагогам и окружающим людям;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доброжелательное отношение ко взрослым и детям;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стремление к совместным играм, взаимодействию в паре или небольшой подгруппе, к взаимодействию в практической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уважительное отношение к Родине, символам страны, памятным датам;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гордость за достижения страны в области спорта, науки, искусства и других областях;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детей к основным достопримечательностям населенного пункта, в котором они живут.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об отдельных профессиях взрослых на основе ознакомления с конкретными видами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уважение и благодарность взрослым за их труд, заботу о детях;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вовлекать в простейшие процессы хозяйственно-бытового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самостоятельность и уверенность в самообслуживании, желании включаться в повседневные трудовые дела в ДОО и семье;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основ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детей об основных источниках и видах опасности в быту, на улице, в природе, в общении с незнакомыми людьми;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простейшими способами безопасного поведения в опасных ситуациях;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правилах безопасного дорожного движения в качестве пешехода и пассажира транспортного средства;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18.5.2.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ребенку обнаружить свои ошибки и найти адекватный способ их устранения.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(3 - 4 человека). Обеспечивает развитие личностного отношения ребенка к соблюдению или нарушению моральных норм при взаимодействии со сверстником.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ее традициями; воспитывает бережное отношение к пространству и оборудованию ДОО. Обращает внимание детей на изменение и украшение ее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Поддерживает интерес к народной культуре страны (традициям, устному народному творчеству, народной музыке, танцам, играм, игрушкам).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инициативу детей узнать и рассказать о трудовой деятельности взрослых, поощряет коммуникативную активность ребенка, связанную с желанием рассказать о профессии мамы или папы, описать их трудовые действия, рассказать о результатах их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ее назначении для ускорения и облегчения процессов бытового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основ безопасности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Создает игровые ситуации, в которых ребенок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18.6.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18.6.1.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детей о формах поведения и действиях в различных ситуациях в семье 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представления о правилах поведения в общественных местах; об обязанностях в группе;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уважительное отношение к Родине, к людям разных национальностей, проживающим на территории России, их культурному наследию;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профессиях и трудовых процессах;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бережное отношение к труду взрослых, к результатам их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элементарными экономическими знаниями, формировать первоначальные представления о финансовой грамотности;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осмотрительное отношение к потенциально опасным для человека ситуациям;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18.6.2.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ребенка.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ребенка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представление детей о современной технике, в том числе цифровой, ее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ребенка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ребенок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обсуждает с детьми правила пользования сетью Интернет, цифровыми ресурсами.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18.7.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18.7.1. В области социально-коммуникативного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положительную самооценку ребенка, уверенность в себе, осознание роста своих достижений, чувства собственного достоинства, стремления стать школьником;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опыт применения разнообразных способов взаимодействия со взрослыми и сверстниками; развитие начал социально-значимой активности;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эмоциональный опыт ребенка, развивать способность ребенка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способность ребенка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привычки культурного поведения и общения с людьми, основ этикета, правил поведения в общественных местах;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с целями и доступными практиками волонтерства в России и включать детей при поддержке взрослых в социальные акции, волонтерские мероприятия в ДОО и в населенном пункте;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детей к населенному пункту, в котором живет,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ценностное отношение к труду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труде как ценности общества, о разнообразии и взаимосвязи видов труда и профессий;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освоение умений сотрудничества в совместном труде;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ответственность, добросовестность, стремление к участию в труде взрослых, оказанию посильной помощи;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18.7.2.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сфере социальных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знакомит детей с изменением позиции человека с возрастом (ребенок посещает ДОО, затем учится в общеобразовательной организации, в колледже, вузе, взрослый работает, пожилой человек передает опыт последующим поколениям). Объясняет детям о необходимости укрепления связи между поколениями, взаимной поддержки детей и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умение детей распознавать собственные эмоции и чувства, понимать чувства и переживания окружающих; учит понимать 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о нравственных качествах людей, их проявлении в поступках и взаимоотношениях.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подчеркивает ценность каждого ребенка и его вклада в общее дело; способствует тому, чтобы дети в течение дня в различных видах деятельности выбирали партнеров по интересам; помогает устанавливать детям темп совместных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области формирования основ гражданственности и патриотизма.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учетом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 детей с назначением и доступными практиками волонтерства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населенном пункте.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населенного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ее достижения. Воспитывает уважение к защитникам Отечества, к памяти павших бойцов.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Развивает интерес детей к населенному пункту, в котором живут, переживание чувства удивления, восхищения достопримечательностями, событиям прошлого и настоящего. Способствует проявлению активной деятельностной 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населенного пункта.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сфере трудового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и углубляет представления о труде взрослых путем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художественной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определенной профессии, раскрывает личностные качества, помогающие человеку стать профессионалом и качественно выполнять профессиональные обязанности.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Поддерживает коллективное выполнение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 области формирования безопасного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осуществляет ознакомление детей с правилами безопасного поведения в ситуациях, создающих угрозу жизни и здоровью ребенка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Организует встречи детей со специалистами, чьи профессии связаны с безопасностью (врач скорой помощи, врач-травматолог,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Обсуждает с детьми безопасные правила использования цифровых ресурсов, правила пользования мобильными телефонами с учетом требований Санитарных правил 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регистрационный N 61573), действующим до 1 января 2027 года (далее - СП 2.4.3648-20), 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действующим до 1 марта 2027 года (далее - СанПиН 1.2.3685-21).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18.8. Решение совокупных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уважения к своей семье, своему населенному пункту, родному краю, своей стране;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уважительного отношения к другим людям - детям и взрослым (родителям (законным представителям), педагогам, соседям и другим), вне зависимости от их этнической и национальной принадлежности;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ценностного отношения к культурному наследию своего народа, к нравственным и культурным традициям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содействие становлению целостной картины мира, основанной на представлениях о добре и зле, красоте и уродстве, правде и лжи;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возникновения у ребенка нравственного, социально значимого поступка, приобретения ребенком опыта милосердия и заботы;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способности бережно и уважительно относиться к результатам своего труда и труда других людей.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 Познавательное развитие.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19.1.1.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развивать интерес детей к окружающим предметам и действиям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вовлекать ребенка в действия с предметами и игрушками, развивать способы действий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развивать способности детей ориентироваться в знакомой обстановке, поддерживать эмоциональный контакт в общении со взрослым;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вызывать интерес к объектам живой и неживой природы в процессе взаимодействия с ними, узнавать 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19.1.2.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 2 месяцев в процессе общения с ребенком педагог создает дифференцированные условия для зрительных, слуховых, тактильных, вестибулярных и других впечатлений, привлекает внимание к незнакомым объектам, сопровождает словом свои действия, поощряет действия ребенка. Развивает зрительное и слуховое сосредоточение, ориентировочную активность в ходе демонстрации знакомых и незнакомых предметов. Развивает хватательные движения рук по направлению к объекту, захват из удобного положения; побуждает ребенка к удержанию предмета, развивает реакцию на звуковой сигнал; способствует появлению попыток наталкиваться руками на низко подвешенные игрушки и прикасаться к ним; устанавливает эмоциональный контакт с ребенком в ходе действий с предметами, вызывая ответную реакцию.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 6 месяцев педагог побуждает детей к играм-упражнениям манипуляторного характера, развивает несложные предметно-игровые действия. В практической деятельности активизирует умения ребенка захватывать, ощупывать игрушку, висящую над грудью, манипулировать ею, брать игрушку из рук взрослого из разных положений (лежа на спине, животе, находясь на руках у взрослого), перекладывать ее из одной руки в другую; дифференцировать звуковые сигналы; развивает зрительное внимание на окружающие предметы, объекты живой природы и человека, привлекает внимание к объектам 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 9 месяцев педагог в процессе общения словом и интонацией поощряет поисковую и познавательную активность детей по отношению к предметам и их свойствам, развивает стремление к проявлению настойчивости в достижении результата; поддерживает развитие у детей отдельных предметных действий, направленных на ознакомление со свойствами предметов (цвет, форма, величина); развивает зрительное внимание к предметам и объектам окружающего мира, лицам людей. Использует словесное поощрение, показ действий, побуждение их повторения.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привлекает внимание детей и организует взаимодействие с объектами живой и неживой природы в естественной среде.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19.2.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19.2.1.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поощрять целенаправленные моторные действия, использование наглядного действенного способа в решении практических жизненных ситуаций, находить предмет по образцу или словесному указанию;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формировать стремление детей к подражанию действиям взрослых, понимать обозначающие их слова;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формировать умения ориентироваться в ближайшем окружении;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развивать познавательный интерес к близким людям, к предметному окружению, природным объектам;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развивать умения узнавать объекты живой и неживой природы ближайшего окружения, отличать их по наиболее ярким проявлениям и свойствам, замечать явления природы, поддерживать стремления к взаимодействию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19.2.2.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концентрирует внимание детей на новых объектах, поддерживает интерес к знакомым предметам, поощряет самостоятельные действия ребенка, одобряет их словом, интонацией, развивает стремление к общению со взрослым в ходе выполнения обследовательских и поисковых действий с предметами; создает условия для многократного повторения освоенных действий, вносит новые элементы в игры-манипуляции. Демонстрирует разнообразные действия со сборно-разборными игрушками, дидактическими пособиями, показывает их постепенное усложнение, добиваясь самостоятельного применения детьми усвоенных действий с игрушками и разнообразным материалом для активизации представлений о сенсорных эталонах. Поддерживает владение предметом, как средством достижения цели для начала развития предметно-орудийных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умение группировать однородные предметы по одному из трех признаков (величина, цвет, форма) по образцу и словесному указанию (большой, маленький, такой, не такой), используя опредмеченные слова-названия, например, предэталоны формы: "кирпичик", "крыша", "огурчик", "яичко" и тому подобное. Развивает умение пользоваться приемом наложения и приложения одного предмета к другому для определения их равенства или неравенства по величине и тождественности по цвету, форме;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способности детей обобщать, узнавать и стремиться называть предметы и объекты, изображенные на картинке (в том числе и объекты природы); развивает их наблюдательность, способность замечать связи и различия между предметами и действиями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элементарные представления: о самом себе - о своем имени; о внешнем виде (показать ручки, носик, глазик); о своих действиях (моет руки, ест, играет, одевается, купается и тому подобное); о желаниях (гулять, играть, есть и тому подобное); о близких людях (мама, папа, бабушка, дедушка и другие); о пище (хлеб, молоко, яблоко, морковка и тому подобное); о блюдах (суп, каша, кисель и тому подобное); о ближайшем предметном окружении - игрушках, их названиях, предметах быта, мебели, спальных принадлежностях, посуде); о личных вещах; о некоторых конкретных, близких ребенку, ситуациях общественной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способности детей узнавать, называть и показывать на картинке и в естественной среде отдельных представителей диких и домашних животных, растения ближайшего окружения, объекты неживой природы, замечать природные явления (солнце, дождь, снег и другие природные явления), их изображения, выделять наиболее яркие отличительные признаки объектов живой природы, побуждает их рассматривать, положительно реагировать.</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19.3. От 2 лет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19.3.1.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развивать разные виды восприятия: зрительного, слухового, осязательного, вкусового, обонятельного;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развивать наглядно-действенное мышление в процессе решения познавательных практических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формировать у детей простейшие представления о геометрических фигурах, величине и количестве предметов на основе чувственного познания;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развивать первоначальные представления о себе и близких людях, эмоционально-положительное отношение к членам семьи и людям ближайшего окружения, о деятельности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расширять представления о населенном пункте, в котором живет ребенок, его достопримечательностях, эмоционально откликаться на праздничное убранство дома,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развивать способность наблюдать за явлениями природы, воспитывать бережное отношение к животным и растениям.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19.3.2.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демонстрирует детям и включает их в деятельность на сравнение предметов и определение их сходства-различия,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игры-занятия с использованием предметов-орудий: сачков, черпачков для выуживания из специальных емкостей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втулочек в верстачок, сборка каталок с помощью деревянных или пластмассовых винтов) и тому подобное, создает ситуации для использования детьми предметов-орудий в самостоятельной игровой и бытовой деятельности с целью решения практических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действия детей с предметами, при ориентации на 2 - 3 свойства одновременно; собирание одноцветных, а затем и разноцветных пирамидок из 4 - 5 и более колец, располагая их по убывающей величине; различных по форме и цвету башенок из 2 - 3 геометрических форм-вкладышей; разбирание и собирание трехместной матрешки с совмещением рисунка на ее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игр-занятий формирует обобщенные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Математические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подводит детей к освоению простейших умений в различении формы окружающих предметов, используя предэталоные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своем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ребенку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19.4. От 3 лет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19.4.1.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формировать представления детей о сенсорных эталонах цвета и формы, их использовании в самостоятельной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развивать умение непосредственного попарного сравнения предметов по форме, величине и количеству, определяя их соотношение между собой; помогать осваивать чувственные способы ориентировки в пространстве и времени; развивать исследовательские умения;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обогащать представления ребенка о себе, окружающих людях, эмоционально-положительного отношения к членам семьи, к другим взрослым и сверстникам;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отношению к живым объектам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19.4.2.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осязательно-двигательные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ребенка о различных цветах (красный, желтый, зеленый, синий, черный,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задает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ребенка со взрослым 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Математические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работу по освоению детьми практического установления простейших пространственно-количественных связей и отношений между предметами: больше-меньше, короче-длиннее, шире-уже, выше-ниже, такие же по размеру; больше-меньше, столько же, поровну, не поровну по количеству, используя приемы наложения и приложения; организует овладение уравниванием неравных групп предметов путем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начальные представления и эмоционально-положительное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ребенка благодарить за подарки, оказывать посильную помощь родным, приобщаться к традициям семьи. Знакомит с населенным пунктом, в котором живет ребенок, дает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Знакомит с трудом работников ДОО (помощника воспитателя, повара, дворника, водителя). Демонстрирует некоторые инструменты труда, воспитывает бережное отношение к предметам, сделанным руками человека. Поощряет детей за проявление аккуратности (не сорить, убирать за собой, не расходовать лишние материалы зря и так далее). Дает первые представления о разнообразии вещей: игрушек, видов транспорта (машина, автобус, корабль и другие), книг (большие, маленькие, толстые, тонкие, книжки-игрушки, книжки-картинки и другие). 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соленый).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времен года по состоянию листвы на деревьях, почвенному покрову). 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времен года.</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19.5.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19.5.1.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развивать способы решения поисковых задач в самостоятельной и совместной со сверстниками и взрослыми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обогащать элементарные математические представления о количестве, числе, форме, величине предметов, пространственных и временных отношениях;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развивать представления детей о своей малой родине, населенном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расширять представления о многообразии объектов живой природы, их особенностях, питании, месте обитания, жизненных проявлениях и потребностях;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времен года, явлениями природы и деятельностью человека в разные сезоны, воспитывать эмоционально-положительное отношение ко всем живым существам, желание их беречь и заботиться.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19.5.2.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 основе обследовательских действий педагог формирует у детей умение различать и называть уже известные цвета (красный, синий, зеленый, желтый, белый, черный) и оттенки (розовый, голубой, серый); знакомит с новыми цветами и оттенками (коричневый, оранжевый, светло-зеленый).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2 - 3 признакам путем непосредственного сравнения, осваивать группировку, классификацию и сериацию; описывать предметы по 3 - 4 основным свойствам.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Математические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считать в пределах пяти с участием различных анализаторов (на слух, ощупь, счет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счет в пределах пяти, познанию пространственных и временных отношений (вперед, назад, вниз, вперед, налево, направо, утро, день, вечер, ночь, вчера, сегодня, завтра).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познавательной направленности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дает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тяжелым);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показывает ребенку существующие в окружающем мире простые закономерности и зависимости, 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расширять представления детей о членах семьи, о малой родине и Отечестве; представления о населенном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ДОО, поликлиники, магазины, парки, стадионы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знакомить ребенка с многообразием природы родного края, представителями животного и растительного мира, изменениями в их жизни в разные сезоны года. Демонстрирует процесс сравнения группировки объектов живой природы на основе признаков (дикие - домашние, хищные - травоядные, перелетные - зимующие, деревья - кустарники, травы - цветковые растения, овощи - фрукты, ягоды, грибы и другое). Знакомит с объектами и свойствами неживой природы (камни, песок, глина, почва, вода), с явлениями природы в разные сезоны года (листопад, ледоход, гололед, град, ветер); свойствами и качествами природных материалов (дерево, металл и другое), используя для этого простейшие опыты, экспериментирование;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ребенка о природе.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19.6.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19.6.1.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развивать интерес детей к самостоятельному познанию объектов окружающего мира в его разнообразных проявлениях и простейших зависимостях;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формировать представления детей о цифровых средствах познания окружающего мира, способах их безопасного использования;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продолжать учить детей использовать приемы экспериментирования для познания объектов живой и неживой природы и их свойств и качеств;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19.6.2.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3 - 5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ее решения, поощряет проявление инициативы, способности формулировать и отвечать на поставленные вопросы.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Математические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ее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19.7.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19.7.1. В области познавательного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расширять самостоятельность, поощрять творчество детей в познавательно-исследовательской деятельности, избирательность познавательных интересов;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развивать умения детей применять некоторые цифровые средства для познания окружающего мира, соблюдая правила их безопасного использования;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расширять представления о культурно-исторических событиях малой родины и Отечества, развивать интерес к достопримечательностям родной страны, ее традициям и праздникам; воспитывать эмоционально-положительное отношение к ним;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формировать представления детей о многообразии стран и народов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расширять и углублять представления детей о неживой природе и ее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ее защитой.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19.7.2.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Сенсорные эталоны и познавательные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4 - 6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получения нужного тона и оттенка;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ее решения, проявлять инициативу;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о цифровых средствах познания окружающего мира, закрепляет правила безопасного обращения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Математические представления: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использование знаков, эталонов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обогащает представления о плоских и объемных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формирует представления и умение измерять протяженность,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Окружающий мир: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совместной с детьми деятельности педагог обогащает представления о родном населенном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некоторым выдающимся людям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формирует представление о планете Земля как общем доме людей, о многообразии стран и народов мира на ней.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детей к наблюдениям за природными явлениями, живыми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углубляет представления о характерных явлениях природы в разные сезоны года (изменение температуры воздуха, роль ветра, листопада и осадков в природе), изменениях в жизни животных, растений и человека, о влиянии деятельности человека на природу;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закрепляет правила поведения в природе, воспитывает осознанное, бережное и заботливое отношение к природе и ее ресурсам.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19.8. 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отношения к знанию как ценности, понимание значения образования для человека, общества,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к отечественным традициям и праздникам, к истории и достижениям родной страны, к культурному наследию народов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уважения к людям - представителям разных народов России независимо от их этнической принадлежности;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уважительного отношения к государственным символам страны (флагу, гербу, гимну);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 Речевое развитие.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20.1.1.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 2 месяцев: формировать предпосылки для развития речи; активизировать интонационную выразительность речевых реакций и вокализаций; побуждать вступать со взрослым в общение, эмоционально вызывая ребенка повторять фонемы, повторять за ребенком фонемы, произносимые им; вводить в речь слова, связывая их со смысловым содержанием;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 6 месяцев: развивать способность понимания речи взрослого, находить взглядом, а затем и указательным жестом названную педагогом знакомую игрушку, предмет; развивать предпосылки активной речи (лепет, подражание простым слогам и звукосочетаниям), поддерживать стремление детей вступать в контакт с окружающими взрослыми и детьми в играх;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 9 месяцев: развивать понимание речи: обогащать пассивный словарь детей, формировать умение различать близких; закреплять умение находить предмет по слову педагога, выполнять движения, действия; находить по слову педагога из 5 - 8 знакомых игрушек одну, узнавать изображение знакомого предмета на картинках; развивать активную речь: произносить первые облегченные слова, обозначающие названия знакомых предметов и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20.1.2.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 2 месяцев - подготовительный этап речевого развития. Педагог дает образцы правильного произношения звуков родного языка, интонационно-выразительной речи. При этом старается побудить ребенка к гулению.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 4 месяцев - педагог побуждает ребенка к произнесению первых гласных звуков. Речевые игры-упражнения с детьми строятся на содержании фольклорных текстов, которые обыгрывают предметы, игрушки.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 6 месяцев - педагог побуждает ребенка к общению со взрослым и сверстниками, к поисковым действиям относительно названного предмета, использует вопрос "Где?", ребенок находит названный предмет (делает указательный жест), выбирая из 2 - 3-х рядом стоящих предметов. Педагог формирует у ребенка умение вслушиваться в произносимые им звуки, слова, различать интонацию голоса, понимать некоторые слова, устанавливать связь между словом и предметом. У ребенка появляется лепет, который формируется через подражание на основе уже имеющихся слогов.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 9 месяцев - педагог формирует у ребенка умение понимать обращенную к нему речь в виде четких коротких фраз и отдельных слов. Новые (незнакомые ребеенку) слова педагогом выделяются интонацией, медленным тщательным проговариванием и многократными повторениями. В процессе действий по уходу за детьми педагог закрепляет в речи новые простые слова, развивает умения называть окружающие предметы быта, мебели, игрушек, одежды; поощряет выполнение простых игровых действий по словесному указанию взрослого; развивает умение детей узнавать и называть слова (при помощи лепетных слов, звукоподражаний), обогащает активный словарь словами, состоящими из двух одинаковых слогов. Педагог закрепляет у ребенка умение откликаться на свое имя, показывать окружающие предметы.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20.2.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20.2.1.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1 года до 1 года 6 месяцев: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понимания речи: расширять запас понимаемых слов; закреплять умения понимать слова, обозначающие части тела человека, бытовые и игровые действия, признаки предметов; понимать простые по конструкции фразы взрослого;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активной речи: продолжать формировать у детей умение произносить несложные звукоподражания, простые слова; развивать речевое общение со взрослым; стимулировать детей подражать речи взрослого человека, повторять за взрослым и произносить самостоятельно слова, обозначающие близких ребенку людей, знакомые предметы и игрушки, некоторые действия; добиваться от детей коротких фраз; воспитывать у детей потребность в общении;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привлекать малышей к слушанию произведений народного фольклора (потешки, пестушки, песенки, сказки) с наглядным сопровождением (игрушки для малышей, книжки-игрушки, книжки-картинки) и игровыми действиями с игрушками;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реагировать улыбкой и движениями на эмоциональные реакции малыша при чтении и пропевании фольклорных текстов;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к повторению за педагогом при чтении слов стихотворного текста, песенок, выполнению действий, о которых идет речь в произведении;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рассматривать вместе с педагогом и узнавать изображенные в книжках-картинках предметы и действия, о которых говорилось в произведении;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 1 года 6 месяцев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понимания речи: закреплять умение понимать слова, обозначающие предметы, некоторые действия, признаки, размер, цвет, местоположение; понимать речь взрослого и выполнять его просьбы; выполнять несложные поручения;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активной речи: побуждать детей использовать накопленный запас слов по подражанию и самостоятельно, упражнять в замене звукоподражательных слов общеупотребительными; способствовать развитию диалогической речи, воспроизводить за взрослым отдельные слова и короткие фразы; побуждать детей употреблять несложные для произношения слова и простые предложения;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умение слушать чтение взрослым наизусть потешек, стихов, песенок, сказок с наглядным сопровождением (картинки, игрушки, книжки-игрушки, книжки-картинки);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эмоционально откликаться на ритм и мелодичность пестушек, песенок, потешек, сказок;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положительные эмоциональные и избирательные реакции в процессе чтения произведений фольклора и коротких литературных художественных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показывать и называть предметы, объекты, изображенные в книжках-картинках; показывая, называть совершаемые персонажами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воспринимать вопросительные и восклицательные интонации поэтических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договаривать (заканчивать) слова и строчки знакомых ребенку песенок и стихов.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20.2.2.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1 года до 1 года 6 месяцев: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понимания речи: педагог расширяет запас понимаемых слов ребенка за счет имени ребенка, предметов обихода, названий животных; активизирует в речи понимание слов, обозначающих предметы, действия ("ложись спать", "покатай"), признаки предметов; закрепляет умение понимать речь взрослого, не подкрепленную ситуацией;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активной речи: педагог формирует у детей умения отвечать на простые вопросы ("Кто?", "Что?", "Что делает?"), повторять за педагогом и произносить самостоятельно двухсложные слова (мама, Катя), называть игрушки и действия с ними, использовать в речи фразы из 2 - 3 слов.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 1 года 6 месяцев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понимания речи: педагог закрепляет умение детей понимать слова, обозначающие предметы в поле зрения ребенка (мебель, одежда), действия и признаки предметов, размер, цвет, местоположение предметов; совершенствует умения детей понимать слова, обозначающие предметы, находить предметы по слову педагога, выполнять несложные поручения, включающие 2 действия (найди и принеси), отвечать на вопросы о названии предметов одежды, посуды, овощей и фруктов и действиях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активной речи: педагог закрепляет умение детей называть окружающих его людей, употреблять местоимения, называть предметы в комнате и вне ее, отдельные действия взрослых, свойства предметов (маленький, большой); выражать словами свои просьбы, желания; педагог активизирует речь детей, побуждает ее использовать как средство общения с окружающими, формирует умение включаться в диалог с помощью доступных средств (вокализаций, движений, мимики, жестов, слов); активизирует речевые реакции детей путем разыгрывания простых сюжетов со знакомыми предметами, показа картин, отражающих понятные детям ситуации, формирует у детей умение осуществлять самостоятельные предметные и игровые действия, подсказывать, как можно обозначить их словом, как развить несложный сюжет, иллюстрируя предметную деятельность, развивает речевую активность ребенка в процессе отобразительной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наблюдений детей за живыми объектами и движущимся транспортом педагог в любом контакте с ребенком поддерживает речевую активность, дает развернутое речевое описание происходящего, того, что ребенок пока может выразить лишь в однословном высказывании.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 время игр-занятий по рассматриванию предметов, игрушек педагог закрепляет у детей умение обозначать словом объекты и действия, выполнять одноименные действия разными игрушками.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20.3. От 2 лет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20.3.1.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понимание речи и активизировать словарь. 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Обогащать словарь детей существительными, глаголами, прилагательными, наречиями и формировать умение использовать данные слова в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упражнять детей в правильном произношении гласных и согласных звуков, звукоподражаний, отельных слов. Формировать правильное произношение звукоподражательных слов в разном темпе, с разной силой голоса.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согласовывать существительные и местоимения с глаголами, составлять фразы из 3 - 4 слов.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умения понимать речь педагога, отвечать на вопросы; рассказывать об окружающем в 2 - 4 предложениях.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Интерес к художественной литературе: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воспринимать небольшие по объему потешки, сказки и рассказы с наглядным сопровождением (и без него);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договаривать и произносить четверостишия уже известных ребенку стихов и песенок, воспроизводить игровые действия, движения персонажей;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отклик на ритм и мелодичность стихотворений, потешек; формировать умение в процессе чтения произведения повторять звуковые жесты;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рассматривать книги и иллюстрации вместе с педагогом и самостоятельно;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восприятие вопросительных и восклицательных интонаций художественного произведения.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20.3.2.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ребенка взрослых и сверстников.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словопроизношении ребенок пытается произнести все слова, которые необходимы для выражения его мысли.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свое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помогает детям овладеть умением правильно использовать большинство основных грамматических категорий: окончаний 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рассказывать в 2 - 4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обращенную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обращенную к группе детей, понимать ее содержание;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20.4. От 3 лет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20.4.1.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обогащение словаря: закреплять у детей умение различать и называть части предметов, качества предметов, сходные по назначению предметы, понимать обобщающие слова;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активизация словаря: активизировать в речи слова, обозначающие названия предметов ближайшего окружения.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закреплять у детей умение внятно произносить в словах все гласные и согласные звуки, кроме шипящих и сонорных. Вырабатывать правильный темп речи, интонационную выразительность; отчетливо произносить слова и короткие фразы.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 Совершенствовать у детей умение пользоваться в речи разными способами словообразования.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Воспитывать умение повторять за педагогом рассказ из 3 - 4 предложений об игрушке или по содержанию картины, побуждать участвовать в драматизации отрывков из знакомых сказок. 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вслушиваться в звучание слова, знакомить детей с терминами "слово", "звук" в практическом плане.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Интерес к художественной литературе: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опыт восприятия жанров фольклора (потешки, песенки, прибаутки, сказки о животных) и художественной литературы (небольшие авторские сказки, рассказы, стихотворения);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навык совместного слушания выразительного чтения и рассказывания (с наглядным сопровождением и без него);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восприятию и пониманию содержания и композиции текста (поступки персонажей, последовательность событий в сказках, рассказах);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общение детей друг с другом и с педагогом в процессе совместного рассматривания книжек-картинок, иллюстраций;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положительные эмоциональные проявления (улыбки, смех, жесты) детей в процессе совместного слушания художественных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20.4.2.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обогащение словаря: педагог обогащает словарь детей за счет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активизация словаря: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детенышей в единственном и множественном числе (кошка - котенок, котята); составлять простое распространенное предложение и с помощью педагога строить сложные предложения;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Педагог закрепляет у детей умения использовать основные формы речевого этикета в разных ситуациях общения;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 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высказывания из 2 - 3 простых фраз;</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освоению умений монологической речи: по вопросам составлять рассказ по картинке из 3 - 4 предложений; совместно с педагогом пересказывать хорошо знакомые сказки; читать наизусть короткие стихотворения, слушать чтение детских книг и рассматривать иллюстрации.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вслушиваться в звучание слова, закрепляет в речи детей термины "слово", "звук" в практическом плане.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20.5.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20.5.1.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Развитие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обогащение словаря: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активизация словаря: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отчетливое произношение слов и словосочетаний. Проводить работу по развитию фонематического слуха: учить различать на слух и называть слова с определенным звуком. Совершенствовать интонационную выразительность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 детей умение правильно согласовывать слова в предложении. 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совершенствовать диалогическую речь детей. 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 Воспитывать культуру общения: формирование умений приветствовать родных, знакомых, детей по группе. Использовать формулы речевого этикета при ответе по телефону, при вступлении в разговор с незнакомыми людьми, при встрече гостей. Развивать коммуникативно-речевые умения у детей (умение вступить, поддержать и завершить общение).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знакомить с терминами "слово", "звук" практически, учить понимать и употреблять эти слова при выполнении упражнений, в речевых играх. Знакомить детей с тем, что слова состоят из звуков, звучат по-разному и сходно, звуки в слове произносятся в определенной последовательности, могут быть разные по длительности звучания (короткие и длинные). Формировать умения различать на слух твердые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четче, чем он произносится обычно, называть изолированно.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Интерес к художественной литературе: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опыт восприятия жанров фольклора (загадки, считалки, заклички, сказки о животных, волшебные сказки) и художественной литературы (авторские сказки, рассказы, стихотворения); знать основные особенности жанров литературных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художественно-речевые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ценностное отношение к книге, уважение к творчеству писателей и иллюстраторов.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20.5.2.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Развитие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помогает детям овладеть правильным произношением звуков родного языка и словопроизношением,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четко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рассказы из 5 - 6 предложений о предметах и повествовательные рассказы из личного опыта; использовать элементарные формы объяснительной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ребенка в речевом общении со взрослыми и сверстниками; формирует умение использовать в практике общения описательные монологи и элементы объяснительной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предметах и объектах, по картинкам;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протяженности; помогает детям осваивать начальные умения звукового анализа слов: самостоятельно произносить слова, интонационно подчеркивая в них первый звук; узнавать слова на заданный звук.</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20.6.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20.6.1.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Интерес к художественной литературе: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произведениям познавательного характера;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положительное эмоциональное отношение к "чтению с продолжением" (сказка-повесть, цикл рассказов со сквозным персонажем);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20.6.2.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20.7.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20.7.1. В области речевого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обогащение словаря: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активизация словаря: совершенствовать умение использовать разные части речи точно по смыслу.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умение различать на слух и в произношении все звуки родного языка. Отрабатывать дикцию: внятно и отчетливо произносить слова и словосочетания с естественной интонацией. 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(мелодика, ритм, тембр, сила голоса, темп).</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умение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 Совершенствовать умение детей образовывать однокоренные слова, использовать в речи сложные предложения разных видов.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диалогическую и монологическую формы речи. Закреплять умение отвечать на вопросы и задавать их, воспитывать культуру речевого общения. Продолжать развивать коммуникативно-речевые умения. 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 Совершенствовать умение составлять рассказы о предмете, по картине, по серии сюжетных картинок. Продолжать учить детей составлять небольшие рассказы из личного опыта, творческие рассказы без наглядного материала. Закреплять умение составлять рассказы и небольшие сказки. 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упражнять в составлении предложений из 2 - 4 слов, членении простых предложений на слова с указанием их последовательности. 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2 - 3 слов.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Интерес к художественной литературе: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отношение детей к книге как эстетическому объекту, поддерживать положительные эмоциональные проявления детей (радость, удовольствие при слушании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изданиям познавательного и энциклопедического характера; знакомить с разнообразными по жанру и тематике художественными произведениями;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положительное эмоциональное отношение к "чтению с продолжением" (сказка-повесть, цикл рассказов со сквозным персонажем);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жанровых, композиционных и языковых особенностях жанров литературы: литературная сказка, рассказ, стихотворение, басня, пословица, небылица, былина;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избирательные интересы детей к произведениям определенного жанра и тематики;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20.7.2.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словаря: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Звуковая культура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Грамматический строй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имен прилагательных.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Связная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рассказы-контаминации (сочетание описания и повествования; описания и рассуждения);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способность самостоятельно использовать в процессе общения со взрослыми и сверстниками объяснительную речь, речь-доказательство,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Подготовка детей к обучению грамоте: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формировать у детей интерес к языку, осознанное отношение к языковым явлениям, помогает освоить звуковой анализ четырехзвуковых и пятизвуковых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20.8. 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владение формами речевого этикета, отражающими принятые в обществе правила и нормы культурного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 Художественно-эстетическое развитие.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21.1.1.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2 - 3 до 5 - 6 месяцев: развивать у детей эмоциональную отзывчивость на музыку контрастного характера; формировать навык сосредоточиваться на пении взрослых и звучании музыкальных инструментов;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 5 - 6 до 9 - 10 месяцев: приобщать детей к слушанию вокальной и инструментальной музыки; формировать слуховое внимание, способность прислушиваться к музыке, слушать 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от 9 - 10 месяцев до 1 года: способствовать возникновению у детей чувства удовольствия при восприятии вокальной и инструментальной музыки; поддерживать запоминания элементарных движений, связанных с музыкой.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21.1.2.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2 - 3 до 5 - 6 месяцев - педагог старается побудить у ребенка эмоциональную отзывчивость на веселую и спокойную мелодию; радостное оживление при звучании плясовой мелодии. Формирует умение с помощью педагога под музыку приподнимать и опускать руки. Формирует самостоятельный навык звенеть погремушкой, колокольчиком, бубном, ударять в барабан.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 5 - 6 до 9 - 10 месяцев - педагог способствует эмоциональному отклику детей на веселую, быструю, грустную, спокойную, медленную мелодии, сыгранные на разных музыкальных инструментах (дудочка, губная гармошка, металлофон и другие). Педагог формирует у детей положительную реакцию на пение взрослого, звучание музыки. Педагог поддерживает пропевание звуков и подпевание слогов. Способствует проявлению активности при восприятии плясовых мелодий. Педагог развивает умение выполнять с помощью взрослых следующие движения: хлопать в ладоши, притопывать и слегка приседать, сгибать и разгибать ноги в коленях, извлекать звуки из шумовых инструментов.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От 9 - 10 месяцев до 1 года - педагог формирует у детей эмоциональную отзывчивость на музыку контрастного характера (веселая - спокойная, быстрая - медленная). Педагог пробуждает у детей интерес к звучанию металлофона, флейты, детского пианино и других. Побуждает подражать отдельным певческим интонациям взрослого (а-а-а...). Педагог поощряет отклик на песенно-игровые действия взрослых ("Кукла пляшет", "Сорока-сорока", "Прятки"). Поддерживает двигательный отклик на музыку плясового характера, состоящую из двух контрастных частей (медленная и быстрая). Педагог побуждает детей активно и самостоятельно прихлопывать в ладоши, помахивать рукой, притопывать ногой, приплясывать, ударять в бубен, играть с игрушкой, игрушечным роялем.</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21.2.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21.2.1.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1 года до 1 года 6 месяцев: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эмоциональный отклик на музыку (жестом, мимикой, подпеванием, движениями), желание слушать музыкальные произведения;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 детей радостное настроение при пении, движениях и игровых действиях под музыку;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 1 года 6 месяцев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способность слушать художественный текст и активно (эмоционально) реагировать на его содержание;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обеспечивать возможности наблюдать за процессом рисования, лепки взрослого, вызывать к ним интерес;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у детей желание рисовать красками, карандашами, фломастерами, предоставляя возможность ритмично заполнять лист бумаги яркими пятнами, мазками, линиями;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прислушиваться к словам песен и воспроизводить звукоподражания и простейшие интонации;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выполнять под музыку игровые и плясовые движения, соответствующие словам песни и характеру музыки.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21.2.2.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От 1 года до 1 года 6 месяцев - педагог приобщает детей к восприятию веселой и спокойной музыки. Формирует умение различать на слух звучание разных по тембру музыкальных инструментов (барабан, флейта или дудочка). Педагог содействует пониманию детьми содержания понравившейся песенки, помогает подпевать (как могут, умеют). Формирует у детей умение заканчивать петь вместе со взрослым. Педагог развивает у детей умение ходить под музыку, выполнять простейшие плясовые движения (пружинка, притопывание ногой, переступание с ноги на ногу, прихлопывание в ладоши, помахивание погремушкой, платочком; кружение, вращение руками - "фонарики"). В процессе игровых действий педагог развивает у детей интерес и желание передавать движения, связанные с образом (птичка, мишка, зайка).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r>
      <w:r w:rsidRPr="00B45D24">
        <w:rPr>
          <w:rFonts w:ascii="Courier" w:hAnsi="Courier" w:cs="Courier"/>
          <w:b/>
          <w:color w:val="FF0000"/>
          <w:sz w:val="24"/>
          <w:szCs w:val="24"/>
        </w:rPr>
        <w:t>2) От 1 года 6 месяцев до 2 лет -</w:t>
      </w:r>
      <w:r>
        <w:rPr>
          <w:rFonts w:ascii="Courier" w:hAnsi="Courier" w:cs="Courier"/>
          <w:sz w:val="24"/>
          <w:szCs w:val="24"/>
        </w:rPr>
        <w:t xml:space="preserve"> педагог формирует у детей эмоциональное восприятие знакомого музыкального произведения, желание дослушать его до конца. Формирует у детей умение различать тембровое звучание музыкальных инструментов (дудочка, барабан, гармошка, флейта), показывать инструмент (один из двух или трех), на котором взрослый исполнял мелодию.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самостоятельную активность у детей (звукоподражание, подпевание слов, фраз, несложных попевок и песенок). Продолжает развивать умение у детей двигаться под музыку в соответствии с ее характером, выполнять движения самостоятельно. Педагог развивает умение у детей вслушиваться в музыку и с изменением характера ее звучания изменять движения (переходить с ходьбы на притопывание, кружение). Формирует у детей умение чувствовать характер музыки и передавать его игровыми действиями (мишка идет, зайка прыгает, птичка клюет).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экспериментирование детей с красками, глиной, пластилином. Педагог формирует у детей умение рисовать на больших цветных листах бумаги, обращая внимание на красоту цветовых пятен. Процесс рисования, лепки носит характер совместных действий.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 От 2 лет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изделий декоративно-прикладного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детей с народными игрушками (дымковской, богородской, матрешкой и другими);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интерес к малым формам фольклора (пестушки, заклички, прибаутки);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интерес к изобразительной деятельности (рисованию, лепке) совместно со взрослым и самостоятельно;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положительные эмоции на предложение нарисовать, слепить;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научить правильно держать карандаш, кисть;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сенсорные основы изобразительной деятельности: восприятие предмета разной формы, цвета (начиная с контрастных цветов);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включать движение рук по предмету при знакомстве с его формой;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со свойствами глины, пластилина, пластической массы;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деталями (кубик, кирпичик, трехгранная призма, пластина, цилиндр), с вариантами расположения строительных форм на плоскости;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конструктивной деятельности, поддерживать желание детей строить самостоятельно;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интерес к музыке, желание слушать музыку, подпевать, выполнять простейшие танцевальные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проявлению самостоятельности, активности в игре с персонажами-игрушками;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умение следить за действиями заводных игрушек, сказочных героев, адекватно реагировать на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формированию навыка перевоплощения в образы сказочных героев;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систематического восприятия театрализованных выступлений педагогического театра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эмоционально-положительный климат в группе и ДОО, обеспечение у детей чувства комфортности, уюта и защищенности; формировать умение самостоятельной работы детей с художественными материалами;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привлекать детей к посильному участию в играх, театрализованных представлениях, забавах, развлечениях и праздниках;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умение следить за действиями игрушек, сказочных героев, адекватно реагировать на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навык перевоплощения детей в образы сказочных героев.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Знакомит с народными игрушками: дымковской, богородской, матрешкой, ванькой-встанькой и другими, соответствующими возрасту детей. Педагог обращает внимание детей на характер игрушек (веселая, забавная и так далее), их форму, цветовое оформление. Педагог воспитывает интерес к природе и отражению представлений (впечатлений) в доступной изобразительной и музыкальной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Рисование: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развивать у детей художественное восприятие; способствует обогащению их сенсорного опыта путем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 движением карандаша по бумаге;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привлекает внимание детей к изображенным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рисовании педагог формирует у ребенка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ее всем ворсом в баночку, снимать лишнюю краску, прикасаясь ворсом к краю баночки.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Лепка: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(лепешки, печенье, пряники); делать пальцами углубление в середине сплющенного комочка (миска, блюдце). Педагог учит соединять две вылепленные формы в один предмет: палочка и шарик (погремушка или грибок), два шарика (неваляшка) и тому подобное. Педагог приучает детей класть глину и вылепленные предметы на дощечку или специальную заранее подготовленную клеенку.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 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Слушание: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Пение: педагог вызывает активность детей при подпевании и пении; развивает умение подпевать фразы в песне (совместно с педагогом); поощряет сольное пение.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Музыкально-ритмические движения: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полуприседать, совершать повороты кистей рук и так далее); учит детей начинать движение с началом музыки и заканчивать с ее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пробуждает интерес детей к театрализованной игре, создает условия для ее проведения. Формирует умение следить за развитием действия в играх-драматизациях и кукольных спектаклях, созданных силами взрослых и старших детей. 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Знакомит детей с приемами вождения настольных кукол. Учит сопровождать движения простой песенкой. Педагог поощряет у детей желание действовать с элементами костюмов (шапочки, воротнички и так далее) и атрибутами как внешними символами роли.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21.3.2.6.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эмоционально-положительный климат в группе и ДОО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Привлекает детей к посильному участию в играх с пением, театрализованных представлениях (кукольный театр; инсценирование русских народных сказок), забавах, развлечениях (тематических, спортивных) и праздниках. Развивает умение следить за действиями игрушек, сказочных героев, адекватно реагировать на них. Формирует навык перевоплощения детей в образы сказочных героев.</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 От 3 лет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художественное восприятие, подводить детей к восприятию произведений искусства (разглядывать и чувствовать);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интерес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понимание красоты произведений искусства, потребность общения с искусством;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эстетические чувства при восприятии музыки, изобразительного, народного декоративно-прикладного искусства; содействовать возникновению положительного эмоционального отклика на красоту окружающего мира, выраженного в произведениях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патриотическое отношение и чувство сопричастности к природе родного края, к семье в процессе музыкальной, изобразительной,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элементарными средствами выразительности в разных видах искусства (музыке, изобразительном искусстве,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готовить детей к посещению кукольного театра, выставки детских работ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детей к участию в концертах, праздниках в семье и ДОО: исполнение танца, песни, чтение стихов;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интерес к занятиям изобразительной деятельностью;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знания в области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эстетическое восприятие;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в рисовании, лепке, аппликации изображать простые предметы и явления, передавая их образную выразительность;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находить связь между предметами и явлениями окружающего мира и их изображениями (в рисунке, лепке, аппликации);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создавать как индивидуальные, так и коллективные композиции в рисунках, лепке, аппликации;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народной игрушкой (филимоновской, дымковской, семеновской, богородской) для обогащения зрительных впечатлений и показа условно-обобщенной трактовки художественных образов;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переводить детей от рисования-подражания к самостоятельному творчеству;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у детей конструктивные умения;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использовать в постройках детали разного цвета;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эмоциональную отзывчивость на музыку;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тремя жанрами музыкальных произведений: песней, танцем, маршем;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узнавать знакомые песни, пьесы; чувствовать характер музыки (веселый, бодрый, спокойный), эмоционально на нее реагировать; выражать свое настроение в движении под музыку;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учить детей петь простые народные песни, попевки, прибаутки, передавая их настроение и характер;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 детей устойчивый интерес детей к театрализованной игре, создавать условия для ее проведения;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положительные, доброжелательные, коллективные взаимоотношения;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следить за развитием действия в играх-драматизациях и кукольных спектаклях, созданных силами взрослых и старших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детей с различными видами театра (кукольным, настольным, пальчиковым, театром теней, театром на фланелеграфе);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приемами вождения настольных кукол;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сопровождать движения простой песенкой;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вызывать желание действовать с элементами костюмов (шапочки, воротнички и так далее) и атрибутами как внешними символами роли;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интонационную выразительность речи в процессе театрально-игровой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диалогическую речь в процессе театрально-игровой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следить за развитием действия в драматизациях и кукольных спектаклях;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использовать импровизационные формы диалогов действующих лиц в хорошо знакомых сказках;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организации культурно-досуговой деятельности детей по интересам, обеспечивая эмоциональное благополучие и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помогать детям организовывать свободное время с интересом;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активного и пассивного отдыха;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атмосферу эмоционального благополучия в культурно-досуговой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просмотру кукольных спектаклей, прослушиванию музыкальных и литературных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желание участвовать в праздниках и развлечениях;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основы праздничной культуры и навыки общения в ходе праздника и развлечения.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Педагог формирует у детей умение сосредотачивать внимание на эстетическую сторону предметно-пространственной среды, природных явлений.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формирует у детей патриотическое отношение и чувства сопричастности к природе родного края, к семье в процессе музыкальной, изобразительной,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ребенка эстетическое и эмоционально-нравственное отношение к отражению окружающей действительности в изобразительном искусстве и художественных произведениях.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художественно-эстетической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Педагог начинает приобщать детей к посещению кукольного театра, различных детских художественных выставок.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интерес к занятиям изобразительной деятельностью; воспитывает у детей художественный вкус и чувство гармонии; продолжает развивать у детей художественное восприятие, закрепляет у детей умение выделять цвет, форму, величину как особые свойства предметов, группировать однородные предметы по нескольким сенсорным признакам: величине, форме, цвету, активно включая все органы чувств; учит детей видеть и восхищаться красотой изображенных предметов (формой, цветом) на картинах и при рассматривании народных игрушек, декоративно-прикладных изделий.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Рисование: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зеленый, желтый, белый, черный); знакомит детей с оттенками (розовый,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Лепка: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2 - 3 частей, соединяя их путем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цыпленок,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Аппликация: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приобщает детей к искусству аппликации, формирует интерес к этому виду деятельности; учит детей предварительно выкладывать (в определенной последовательности) на листе бумаги готовые детали разной формы, величины, цвета, составляя изображение (задуманное ребенком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клеенке);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Народное декоративно-прикладное искусство: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определенном расстоянии (заборчик, ворота). 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Продолжает формировать умение у детей обыгрывать постройки, объединять их по сюжету: дорожка и дома - улица; стол, стул, диван - мебель для кукол. 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Слушание: 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Развивает у детей способность различать звуки по высоте в пределах октавы - септимы, замечать изменение в силе звучания мелодии (громко, тихо). 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Пение: 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Песенное творчество: 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веселых и грустных мелодий по образцу.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учит детей двигаться в соответствии с двухчастной формой музыки и силой ее звучания (громко, тихо); реагировать на начало звучания музыки и ее окончание. 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 Педагог способствует у детей развитию навыков выразительной и эмоциональной передачи игровых и сказочных образов: идет медведь, крадется кошка, бегают мышата, скачет зайка, ходит петушок, клюют зернышки цыплята, летают птички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активизирует танцевально-игровое творчество детей; поддерживает у детей самостоятельность в выполнении танцевальных движений под плясовые мелодии; учит детей точности выполнения движений, передающих характер изображаемых животных;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поощряет детей в использовании песен, музыкально-ритмических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Игра на детских музыкальных инструментах: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Педагог поощряет участие детей в играх-драматизациях, формирует умение следить за сюжетом.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21.4.2.6.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организует культурно-досуговую деятельность детей по интересам, обеспечивая эмоциональное благополучие и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создает атмосферу эмоционального благополучия. Побуждает к участию в развлечениях (играх-забавах,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сравнивать произведения различных видов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отзывчивость и эстетическое сопереживание на красоту окружающей действительности;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интерес к искусству как виду творческой деятельности человека;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детей с видами и жанрами искусства, историей его возникновения, средствами выразительности разных видов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понимание красоты произведений искусства, потребность общения с искусством;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интерес к детским выставкам, спектаклям; желание посещать театр, музей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детей к лучшим образцам отечественного и мирового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патриотизм и чувства гордости за свою страну, край в процессе ознакомления с различными видами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интерес детей и положительный отклик к различным видам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у детей развивать эстетическое восприятие, образные представления, воображение, эстетические чувства, художественно-творческие способности;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 детей умение рассматривать и обследовать предметы, в том числе с помощью рук;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выделять и использовать средства выразительности в рисовании, лепке, аппликации;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 детей умение создавать коллективные произведения в рисовании, лепке, аппликации;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приучать детей быть аккуратными: сохранять свое рабочее место в порядке, по окончании работы убирать все со стола;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художественно-творческие способности у детей в различных видах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самостоятельного художественного творчества детей; воспитывать у детей желание проявлять дружелюбие при оценке работ других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способность различать и называть строительные детали (куб, пластина, кирпичик, брусок); использовать их с учетом конструктивных свойств (устойчивость, форма, величина);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сооружать постройки из крупного и мелкого строительного материала;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обучать конструированию из бумаги;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детей к изготовлению поделок из природного материала.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интерес к музыке, желание ее слушать, вызывать эмоциональную отзывчивость при восприятии музыкальных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музыкальные впечатления детей, способствовать дальнейшему развитию основ музыкальной культуры;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слушательскую культуру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музыкальность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интерес и любовь к высокохудожественной музыке;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умение у детей различать средства выразительности в музыке, различать звуки по высоте;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у детей интерес к пению;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освоению элементов танца и ритмопластики для создания музыкальных двигательных образов в играх, драматизациях, инсценировании;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освоению детьми приемов игры на детских музыкальных инструментах;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желание детей самостоятельно заниматься музыкальной деятельностью;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интерес детей к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опыт социальных навыков поведения, создавать условия для развития творческой активности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учить элементам художественно-образных выразительных средств (интонация, мимика, пантомимика);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активизировать словарь детей, совершенствовать звуковую культуру речи, интонационный строй, диалогическую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познакомить детей с различными видами театра (кукольный, музыкальный, детский, театр зверей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простейшие образно-выразительные умения, имитировать характерные движения сказочных животных;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эстетический вкус, воспитывать чувство прекрасного, побуждать нравственно-эстетические и эмоциональные переживания;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побуждать интерес творческим проявлениям в игре и игровому общению со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умение организовывать свободное время с пользой;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развлечениям, знакомящим с культурой и традициями народов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осуществлять патриотическое и нравственное воспитание, приобщать к художественной культуре, эстетико-эмоциональному творчеству;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приобщать к праздничной культуре, развивать желание принимать участие в праздниках (календарных, государственных, народных);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чувства причастности к событиям, происходящим в стране;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индивидуальные творческие способности и художественные наклонности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гордости за свою страну, края.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предметах и явлениях окружающего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знакомит детей со скульптурой, способами создания скульптуры (пластика, высекание), средствами выразительности (объемность, статика и движение, материал); особенностями ее содержания - отображение животных (анималистика), портреты человека и бытовые сценки.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ребенок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посещению кукольного театра, выставок.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Педагог закрепляет знания детей о книге, книжной иллюстрации; знакомит детей с библиотекой как центром хранения книг, созданных писателями и поэтами.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Педагог знакомит детей с произведениями народного искусства (потешки, сказки, загадки, песни, хороводы, заклички, изделия народного декоративноприкладного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отношение к произведениям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Рисование: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включенными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светло-зеленый);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темные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другие) и соотносить их по величине.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Народное декоративно-прикладное искусство: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у детей формировать умение создавать декоративные композиции по мотивам дымковских, филимоновских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городецкой росписи (бутоны, купавки, розаны, листья); видеть и называть цвета, используемые в росписи.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Лепка: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приемы лепки, освоенные в предыдущих группах; учит детей прищипыванию с легким оттягиванием всех краев сплюснутого шара, вытягиванию отдельных частей из целого куска, прищипыванию мелких деталей (ушки у котенка, клюв у птички). Педагог учит детей сглаживать пальцами поверхность вылепленного предмета, фигурки. Учит детей приемам вдавливания середины шара, цилиндра для получения полой формы. Знакомит с приемами использования стеки. Поощряет стремление украшать вылепленные изделия узором при помощи стеки. Педагог закрепляет у детей приемы аккуратной лепки.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Аппликация: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 детей интерес к аппликации, усложняя ее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путем скругления углов; использовать этот прием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 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продолжает развивать у детей способность различать и называть строительные детали (куб, пластина, кирпичик, брусок); учит использовать их с учетом конструктивных свойств (устойчивость, форма, величина).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Педагог побуждает детей создавать постройки разной конструктивной сложности (гараж для нескольких автомашин, дом в 2 - 3 этажа, широкий мост для проезда автомобилей или поездов, идущих в двух направлениях и другое). Развивает у детей умение использовать в сюжетно-ролевой игре постройки из строительного материала. 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ежики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Слушание: 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об истории создания оркестра, об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Пение: 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Песенное творчество: 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Музыкально-ритмические движения: 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легкий, стремительный).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Развитие танцевально-игрового творчества: педагог способствует у детей развитию эмоционально-образного исполнения музыкально-игровых упражнений (кружатся листочки, падают снежинки) и сценок, используя мимику и пантомиму (зайка веселый и грустный, хитрая лисичка, сердитый волк и так далее); учит детей инсценированию песен и постановке небольших музыкальных спектаклей.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Игра на детских музыкальных инструментах: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 детей умение подыгрывать простейшие мелодии на деревянных ложках, погремушках, барабане, металлофоне;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способствует реализации музыкальных способностей ребенка в повседневной жизни и различных видах досуговой деятельности (праздники, развлечения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развивать и поддерживать интерес детей к театрализованной игре путем приобретения более сложных игровых умений и навыков (способность передавать художественный образ, следить за развитием и взаимодействием персонажей). Организует с детьми игровые этюды для развития восприятия, воображения, внимания, мышления. 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Развивает навык режиссерской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Учит чувствовать и понимать эмоциональное состояние героя, вступать в ролевое взаимодействие с другими персонажами. Способствует разностороннему развитию детей в театрализованной деятельности путем прослеживания количества и характера исполняемых каждым ребенком ролей. Педагог продолжает использовать возможности педагогического театра (взрослых) для накопления эмоционально-чувственного опыта, понимания детьми комплекса выразительных средств, применяемых в спектакле.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21.5.2.6.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эстетико-эмоциональному творчеству. 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Знакомит с традициями и культурой народов страны, воспитывает чувство гордости за свою страну (населенный пункт). Приобщает к праздничной культуре, развивает желание принимать участие в праздниках (календарных, государственных, народных). Развивает творческие способности. Активизирует желание посещать творческие объединения дополнительного образования. 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духовно-нравственные качества, в процессе ознакомления с различными видами искусства духовно-нравственного содержания;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бережное отношение к произведениям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активизировать проявление эстетического отношения к окружающему миру (искусству, природе, предметам быта, игрушкам, социальным явлениям);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стремление к познанию культурных традиций своего народа через творческую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знакомить детей с жанрами изобразительного и музыкального искусства; продолжать знакомить детей с архитектурой;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уметь называть вид художественной деятельности, профессию и людей, которые работают в том или ином виде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организовать посещение выставки, театра, музея, цирка;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интерес детей к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художественно-творческие способности в продуктивных видах детской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у детей сенсорный опыт, развивая органы восприятия: зрение, слух, обоняние, осязание, вкус;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у детей знания об основных формах предметов и объектов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эстетическое восприятие, желание созерцать красоту окружающего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у детей изобразительные навыки и умения, формировать художественно-творческие способности;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чувство формы, цвета, пропорций;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содержание изобразительной деятельности в соответствии с задачами познавательного и социального развития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декоративное творчество детей (в том числе коллективное);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детей воплощать в художественной форме свои представления, переживания, чувства, мысли; поддерживать личностное творческое начало;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у детей самостоятельность, творчество, инициативу, дружелюбие;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у детей эстетическое восприятие музыки, умение различать жанры музыкальных произведений (песня, танец, марш);</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музыкальную память, умение различать на слух звуки по высоте, музыкальные инструменты;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интерес и любовь к музыке, музыкальную отзывчивость на нее;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музыкальные способности детей: звуковысотный, ритмический, тембровый, динамический слух;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творческой интерпретации музыки разными средствами художественной выразительности;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сотрудничества в коллективной музыкальной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различными видами театрального искусства (кукольный театр, балет, опера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театральной терминологией (акт, актер, антракт, кулисы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сценическому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атмосферу творческого выбора и инициативы для каждого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личностные качества (коммуникативные навыки, партнерские взаимоотношения);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доброжелательность и контактность в отношениях со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навыки действий с воображаемыми предметами;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способствовать развитию навыков передачи образа различными способами (речь, мимика, жест, пантомима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проявления культурных потребностей и интересов, а также их использования в организации своего досуга;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понятия праздничный и будний день, понимать их различия;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с историей возникновения праздников, воспитывать бережное отношение к народным праздничным традициям и обычаям;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интерес к участию в творческих объединениях дополнительного образования в ДОО и вне 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Педагог формирует духовно-нравственные качества в процессе ознакомления с различными видами искусства духовно-нравственного содержания;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Педагог поощряет активное участие детей в художественной деятельности как по собственному желанию, так и под руководством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продолжает развивать интерес детей к изобразительной деятельности. Выявляет задатки у детей и развивает на их основе художественно-творческие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композиционными умениями: учит располагать предмет на листе с учетом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учит детей рисовать акварелью в соответствии с ее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ее цветовым строем и элементами композиции, поощряет детей за разнообразие используемых элементов. Продолжает знакомить детей с Городецкой росписью, ее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Лепка: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Аппликация: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Прикладное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Музыкально-ритмические движения: педагог развивает у детей чувство ритма, умение передавать через движения характер музыки, ее эмоционально-образное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ребенка, поддерживает различные творческие группы детей. Развивает личностные качества (коммуникативные навыки, партнерские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21.6.2.6.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21.7.1. В области художественно-эстетического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уважительное отношение и чувство гордости за свою страну, в процессе ознакомления с разными видами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знания детей о видах искусства (изобразительное, декоративно-прикладное искусство, музыка, архитектура, театр, танец, кино, цирк);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духовно-нравственные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гражданственно-патриотического содержания;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гуманное отношение к людям и окружающей природе;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духовно-нравственное отношение и чувство сопричастности к культурному наследию своего народа;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у детей знания об искусстве как виде творческой деятельности людей;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помогать детям различать народное и профессиональное искусство;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основы художественной культуры;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знания детей об изобразительном искусстве, музыке, театре;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знания детей о творчестве известных художников и композиторов;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знания детей о творческой деятельности, ее особенностях; называть виды художественной деятельности, профессию деятеля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организовать посещение выставки, театра, музея, цирка (совместно с родителями (законными представителями));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устойчивый интерес к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художественный вкус, творческое воображение, наблюдательность и любознательность;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у детей сенсорный опыт, включать в процесс ознакомления с предметами движения рук по предмету;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образное эстетическое восприятие, образные представления, формировать эстетические суждения; аргументированно и развернуто оценивать изображения, созданные как самим ребенком, так и его сверстниками, обращая внимание на обязательность доброжелательного и уважительного отношения к работам товарищей;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показывать детям, чем отличаются одни произведения искусства от других как по тематике, так и по средствам выразительности; называть, к каким видам и жанрам изобразительного искусства они относятся, обсуждать их содержание, поощрять индивидуальные оценки детьми этих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эстетическое отношение к предметам и явлениям окружающего мира, произведениям искусства, к художественно-творческой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самостоятельность; активно и творчески применять ранее усвоенные способы изображения в рисовании, лепке и аппликации, используя выразительные средства;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свободного, самостоятельного, разнопланового экспериментирования с художественными материалами;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стремление детей сделать свое произведение красивым, содержательным, выразительным;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стремление детей делать самостоятельный выбор, помогать другому, уважать и понимать потребности другого человека, бережно относиться к продуктам его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учить детей рисовать с натуры; развивать аналитические способности, умение сравнивать предметы между собой, выделять особенности каждого предмета; совершенствовать умение изображать предметы, передавая их форму, величину, строение, пропорции, цвет, композицию;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художественно-творческие способности детей в изобразительной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коллективное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 детей стремление действовать согласованно, договариваться о том, кто какую часть работы будет выполнять, как отдельные изображения будут объединяться в общую картину;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замечать недостатки своих работ и исправлять их; вносить дополнения для достижения большей выразительности создаваемого образа;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организовывать участие детей в создании индивидуальных творческих работ и тематических композиций к праздничным утренникам и развлечениям, художественных проектах);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у детей видеть конструкцию объекта и анализировать ее основные части, их функциональное назначение;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у детей навыки коллективной работы: умение распределять обязанности, работать в соответствии с общим замыслом, не мешая друг другу;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интерес к конструктивной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различными видами конструкторов;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профессиями дизайнера, конструктора, архитектора, строителя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художественно-творческие способности и самостоятельную творческую конструктивную деятельность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гражданско-патриотические чувства через изучение Государственного гимна Российской Федерации;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приобщать детей к музыкальной культуре, воспитывать музыкально-эстетический вкус;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детское музыкально-художественное творчество, реализация самостоятельной творческой деятельности детей; удовлетворение потребности в самовыражении;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музыкальные способности: поэтический и музыкальный слух, чувство ритма, музыкальную память;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обогащать музыкальные впечатления детей, вызывать яркий эмоциональный отклик при восприятии музыки разного характера;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у детей основы художественно-эстетического восприятия мира, становление эстетического и эмоционально-нравственного отношения к отражению окружающей действительности в музыке;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совершенствовать у детей звуковысотный, ритмический, тембровый и динамический слух; способствовать дальнейшему формированию певческого голоса;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навык движения под музыку;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обучать детей игре на детских музыкальных инструментах;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знакомить детей с элементарными музыкальными понятиями;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 детей умение использовать полученные знания и навыки в быту и на досуге;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приобщение детей к театральному искусству через знакомство с историей театра, его жанрами, устройством и профессиями;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знакомить детей с разными видами театрализованной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у детей умение передавать особенности характера персонажа с помощью мимики, жеста, движения и интонационно-образной речи;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навыки кукловождения в различных театральных системах (перчаточными, тростевыми, марионетками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умение согласовывать свои действия с партнерами, приучать правильно оценивать действия персонажей в спектакле;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желание разыгрывать в творческих театральных, режиссерских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способность творчески передавать образ в играх драматизациях, спектаклях;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интерес к полезной деятельности в свободное время (отдых, творчество, самообразование);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желание участвовать в подготовке и участию в развлечениях, соблюдая культуру общения (доброжелательность, отзывчивость, такт, уважение);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представления о праздничной культуре народов России, поддерживать желание использовать полученные ранее знания и навыки в праздничных мероприятиях (календарных, государственных, народных);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уважительное отношение к своей стране в ходе предпраздничной подготовки;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чувство удовлетворения от участия в коллективной досуговой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21.7.2.1. Приобщение к искусству.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 и под руководством взрослого.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Педагог воспитывает гражданско-патриотические чувства средствами различных видов и жанров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Педагог продолжает знакомить детей с историей и видами искусства (декоративно-прикладное, изобразительное искусство, литература, музыка, архитектура, театр, танец, кино, цирк); формирует умение различать народное и профессиональное искусство.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декоративно-прикладным искусством. Воспитывает любовь и бережное отношение к произведениям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 (законными представителями)).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Педагог расширяет представления детей о творческих профессиях (художник, композитор, артист, танцор, певец, пианист, скрипач, режиссер, директор театра, архитектор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Билибин, Ю.А. Васнецов, В.М. Конашевич, В.В. Лебедев, Т.А. Маврина, Е.И. Чарушин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Педагог продолжает знакомить детей с творчеством русских композиторов (Н.А. Римский-Корсаков, П.И. Чайковский, М.И. Глинка, А.П. Бородин и другие), зарубежных композиторов (А. Вивальди, Ф. Шуберт, Э. Григ, К. Сен-Санс, другие), композиторов-песенников (Г.А. Струве, А.Л. Рыбников, Г.И. Гладков, М.И. Дунаевский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 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декоративно-прикладным искусством (гжельская, хохломская, жостовская,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 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21.7.2.2. Изобразительная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Предметное рисование: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 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тому подобного. 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Педагог постепенно подводит детей к обозначению цветов, например, включающих два оттенка (желто-зеленый, серо-голубой) или уподобленных природным (малиновый, персиковый и тому подобное). Обращает их внимание на изменчивость цвета предметов (например, в процессе роста помидоры зеленые, а созревшие - красные). Учит детей замечать изменение цвета в природе в связи с изменением погоды (небо голубое в солнечный день и серое в пасмурный). Развивает цветовое восприятие в целях обогащения колористической гаммы рисунка. 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(нежно-зеленые, только что появившиеся листочки, бледно-зеленые стебли одуванчиков и их темно-зеленые листья и тому подобное). Развивает у детей художественно-творческие способности в продуктивных видах детской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Сюжетное рисование: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Формирует у детей умение строить композицию рисунка; передавать движения людей и животных, растений, склоняющихся от ветра. 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Декоративное рисование: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Лепка: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приемы,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двух-трех фигур, развивать чувство композиции, умение передавать пропорции предметов, их соотношение по величине, выразительность поз, движений, деталей.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Декоративная лепка: педагог продолжает развивать у детей навыки декоративной лепки; учит использовать разные способы лепки (налеп, углубленный рельеф), применять стеку. 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Аппликация: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Закрепляет приемы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приемов вырезания, обрывания бумаги, наклеивания изображений (намазывая их клеем полностью или частично, создавая иллюзию передачи объема); учит мозаичному способу изображения с предварительным легким обозначением карандашом формы частей и деталей картинки. Продолжает развивать у детей чувство цвета, колорита, композиции. Поощряет проявления детского творчества.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Прикладное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игрушки-забавы (мишка-физкультурник, клюющий петушок и другие). 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Совершенствует умение детей создавать объемные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"вперед иголку". Педагог закрепляет у детей умение делать аппликацию, используя кусочки ткани разнообразной фактуры (шелк для бабочки, байка для зайчика и так далее), наносить контур с помощью мелка и вырезать в соответствии с задуманным сюжетом.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Народное декоративно-прикладное искусство: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жостовская, мезенская роспись и другие). 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(городец) и другое.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Педагог учит детей выделять и передавать цветовую гамму народного декоративного искусства определенного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Педагог продолжает развивать у детей навыки декоративной лепки; учит использовать разные способы лепки (налеп, углубленный рельеф), применять стеку.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21.7.2.3. Конструктивная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объединенные общей темой (улица, машины, дома).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самолеты, поезда и так далее) по рисунку, по словесной инструкции педагога, по собственному замыслу. 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Педагог учит детей создавать конструкции, объединенные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21.7.2.4. Музыкальная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Слушание: 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Пение: педагог совершенствует у детей певческий голос и вокально-слуховую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Песенное творчество: 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Музыкально-ритмические движения: 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эмоционально-образное содержание; знакомит детей с национальными плясками (русские, белорусские, украинские и так далее); педагог развивает у детей танцевально-игровое творчество; формирует навыки художественного исполнения различных образов при инсценировании песен, театральных постановок.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Музыкально-игровое и танцевальное творчество: 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Игра на детских музыкальных инструментах: 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21.7.2.5. Театрализованная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отчетливость произношения; использовать средства выразительности (поза, жесты, мимика, интонация, движения). 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Педагог учит детей использовать разные формы взаимодействия детей и взрослых в театрализованной игре. 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Педагог формирует умение проводить анализ сыгранных ролей, просмотренных спектаклей.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21.7.2.6. Культурно-досуговая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21.8. Решение совокупных задач воспитания в рамках образовательной области "Художественно-эстетическое развитие" направлено на приобщение детей к ценностям "Культура" и "Красота",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к традициям и великому культурному наследию российского народа, шедеврам мировой художественной культуры;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становление эстетического, эмоционально-ценностного отношения к окружающему миру для гармонизации внешнего и внутреннего мира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раскрытия детьми базовых ценностей и их проживания в разных видах художественно-творческой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целостной картины мира на основе интеграции интеллектуального и эмоционально-образного способов его освоения детьми;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 Физическое развитие.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22.1.1. В области физического развития основными задачами образовательной деятельности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обеспечивать охрану жизни и укрепление здоровья ребенка, гигиенический уход, питание;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организовывать физиологически целесообразный режим жизнедеятельности и двигательную деятельность детей, обучая основным движениям (бросание, катание, ползание, лазанье, ходьба) на основе положительного эмоционального общения и совместных действий педагога с ребенком;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положительную эмоциональную реакцию при выполнении движений, чувство удовлетворения и радости от совместных действий ребенка с педагогом в играх-забавах.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22.1.2.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приучает ребенка к определенному жизненному ритму и порядку в ходе режимных процессов, организует двигательную деятельность, создает условия для сохранения и укрепления здоровья средствами физического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 2 месяцев педагог оказывает помощь в удержании головы в вертикальном положении, повороте ее в сторону звука, игрушки; побуждает переворачиваться со спины на бок (к 4 месяцам), на живот (к 5 месяцам), с живота на спину (к 6 месяцам); отталкиваться ногами от опоры в вертикальном положении при поддержке под мышки; побуждает захватывать и удерживать игрушку; поощряет попытки лежать на животе с опорой на предплечья, кисти рук; дотягиваться до игрушки, подползать к ней; проводит комплекс гимнастики.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 6 месяцев педагог помогает осваивать движения, подготавливающие к ползанию, поощряет стремление ребенка ползать, самостоятельно садиться из положения лежа и ложиться из положения сидя, уверенно переворачиваться со спины на живот и обратно, сидеть; помогает вставать и стоять с поддержкой, переступать, держась за опору (к 8 месяцам); побуждает к манипулированию предметами (берет, осматривает, перекладывает из руки в руку, размахивает, бросает и другое); проводит с ребенком комплекс гимнастики, включая упражнения с использованием предметов (колечки, погремушки).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 9 месяцев педагог создает условия для развития ранее освоенных движений, упражняет в ползании в разных направлениях, вставании, перешагивании, побуждает приседать и вставать, делать первые шаги вдоль опоры при поддержке за руки, за одну руку, самостоятельно; ходить за каталкой, при поддержке подниматься на ступеньки; брать, держать и бросать мяч; поощряет стремление ребенка к разнообразным движениям (приседать на корточки, поднимать предметы, переносить их, открывать и закрывать крышку коробки, ставить один предмет на другой и так далее); вызывает эмоциональный отклик и двигательные реакции на игровые действия и игры-забавы ("Поехали-поехали", "Сорока-сорока", "Ладушки", "Коза рогатая", "Пташечка-перепелочка" и другое) и ритмичную музыку; проводит комплекс гимнастики и закаливания; начинает формировать первые культурно-гигиенические навыки, приучает к опрятности.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22.2.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22.2.1.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последовательного становления первых основных движений (бросание, катание, ползание, лазанье, ходьба) в совместной деятельности педагога с ребенком;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создавать условия для развития равновесия и ориентировки в пространстве;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желание выполнять физические упражнения в паре с педагогом;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привлекать к участию в играх-забавах, игровых упражнениях, подвижных играх, побуждать к самостоятельным действиям;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укреплять здоровье ребенка средствами физического воспитания, способствовать усвоению культурно-гигиенических навыков для приобщения к здоровому образу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22.2.2.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активизирует двигательную деятельность детей, создает условия для обучения основным движениям (бросание, катание, ползание, лазанье, ходьба), развития координации при выполнении упражнений; побуждает к самостоятельному выполнению движений; обеспечивает страховку для сохранения равновесия; поощряет и поддерживает, создает эмоционально-положительный настрой, способствует формированию первых культурно-гигиенических навыков.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физического воспитания педагог обеспечивает условия для развития основных движений и выполнения общеразвивающих упражнений.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и катание: бросание мяча (диаметр 6 - 8 см) вниз, вдаль; катание мяча (диаметр 20 - 25 см) вперед из исходного положения сидя и стоя;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лазанье: ползание по прямой на расстояние до 2 метров; подлезание под веревку, натянутую на высоте - 50 см; пролезание в обруч (диаметр 50 см), перелезание через бревно (диаметр 15 - 20 см); лазанье по лесенке-стремянке вверх и вниз (высота 1 - 1,5 метра);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за педагогом стайкой в прямом направлении;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ходьба по дорожке (шириной 25 - 20 - 15 см), по ребристой доске; вверх и вниз по наклонной доске, приподнятой на 10 - 15 - 20 см (ширина доски 25 - 30 см, длина 1,5 - 2 м) с поддержкой; подъем на ступеньки и спуск с них, держась за опору; перешагивание через веревку, положенную на пол, палку или кубик высотой 5 - 15 - 18 см со страховкой.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из исходного положения стоя, сидя, лежа с использованием предметов (погремушки, кубики, платочки и другое) и без них;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комплекс включаются упражнения: поднимание рук вперед и опускание, повороты корпуса вправо и влево из положения сидя, наклоны вперед (положить кубик и поднять его, перегибаясь через веревку, натянутую на высоте 40 - 45 см), сгибание и разгибание ног, приседание с поддержкой педагога или у опоры.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и игровые упражнения: педагог организует и проводит игры-забавы, игровые упражнения, подвижные игры, побуждая детей к активному участию и вызывая положительные эмоции.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Детям предлагаются разнообразные игровые упражнения для закрепления двигательных навыков.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Формирование основ здорового образа жизни: педагог помогает осваивать элементарные культурно-гигиенические действия при приеме пищи, уходе за собой (при помощи педагога мыть руки перед едой и по мере загрязнения, пользоваться салфеткой, есть ложкой, пользоваться личным полотенцем и так далее).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22.3. От 2 лет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22.3.1.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психофизические качества, равновесие и ориентировку в пространстве;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поддерживать у детей желание играть в подвижные игры вместе с педагогом в небольших подгруппах;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интерес и положительное отношение к выполнению физических упражнений, совместным двигательным действиям;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22.3.2.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умение выполнять основные движения, общеразвивающие и музыкально-ритмические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Педагог побуждает детей совместно играть в подвижные игры, действовать согласованно, реагировать на сигнал. Оптимизирует двигательную деятельность, предупреждая утомление, осуществляет помощь и страховку, поощряет стремление ребенка соблюдать правила личной гигиены и проявлять культурно-гигиенические навыки.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катание, ловля: скатывание мяча по наклонной доске; прокатывание мяча педагогу и друг другу двумя руками стоя и сидя (расстояние 50 - 100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100 - 125 см двумя и одной рукой; перебрасывание мяча через сетку, натянутую на уровне роста ребенка, с расстояния 1 - 1,5 м; ловля мяча, брошенного педагогом с расстояния до 1 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и лазанье: ползание на животе, на четвереньках до погремушки (флажка) 3 - 4 м (взяв ее, встать, выпрямиться), по доске, лежащей на полу, по наклонной доске, приподнятой одним концом на 20 - 30 см; по гимнастической скамейке; проползание под дугой (30 - 40 см); влезание на лесенку-стремянку и спуск с нее произвольным способом;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стайкой за педагогом с перешагиванием через линии, палки, кубы; на носках; с переходом на бег; на месте, приставным шагом вперед,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бег: бег стайкой за педагогом, в заданном направлении и в разных направлениях; между линиями (расстояние между линиями 40 - 30 см); за катящимся мячом; с переходом на ходьбу и обратно; непрерывный в течение 20 - 30 - 40 секунд; медленный бег на расстояние 40 - 80 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прыжки на двух ногах на месте (10 - 15 раз); с продвижением вперед, через 1 - 2 параллельные линии (расстояние 10 - 20 см); в длину с места как можно дальше, через 2 параллельные линии (20 - 30 см); вверх, касаясь предмета, находящегося выше поднятых рук ребенка на 10 - 15 см;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ходьба по дорожке (ширина 20 см, длина 2 - 3 м); по наклонной доске, приподнятой одним концом на 20 см; по гимнастической скамейке; перешагивание линий и предметов (высота 10 - 15 см); ходьба по извилистой дорожке (2 - 3 м), между линиями; подъем без помощи рук на скамейку, удерживая равновесие с положением рук в стороны; кружение на месте.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обучения основным движениям педагог побуждает детей действовать сообща, двигаться не наталкиваясь друг на друга, придерживаться определенного направления движения, предлагает разнообразные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кистей рук, развития и укрепления плечевого пояса: поднимание рук вперед,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вперед-назад;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спины и гибкости позвоночника: повороты вправо-влево, с передачей предмета сидящему рядом ребенку, наклоны вперед из исходного положения стоя и сидя; одновременное сгибание и разгибание ног из исходного положения сидя и лежа, поочередное поднимание рук и ног из исходного положения лежа на спине;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вперед-назад, кружение на носочках, имитационные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Создает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зернышки, как цыплята,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Формирование основ здорового образа жизни: педагог формирует у детей полезные привычки и элементарные культурно-гигиенические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22.4. От 3 лет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22.4.1.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психофизические качества, ориентировку в пространстве, координацию, равновесие, способность быстро реагировать на сигнал;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интерес и положительное отношение к занятиям физической культурой и активному отдыху, воспитывать самостоятельность;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закреплять культурно-гигиенические навыки и навыки самообслуживания, формируя полезные привычки, приобщая к здоровому образу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22.4.2.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умение организованно выполнять строевые упражнения, находить свое место при совместных построениях, передвижениях. Выполнять общеразвивающие, музыкально-ритмические упражнения по показу; создает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и 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ребенка, с расстояния 1,5 м; метание вдаль; перебрасывание мяча через сетку;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лазанье: ползание на четвереньках на расстояние 4 - 5 - 6 м до кегли (взять ее, встать, выпрямиться, поднять двумя руками над головой); по гимнастической скамейке за катящимся мячом; проползание на четвереньках под 3 - 4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подлезание под дугу, не касаясь руками пола;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50 - 60 сек; быстрый бег 10 - 15 м; медленный бег 120 - 150 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прыжки на двух и на одной ноге; на месте, продвигаясь вперед на 2 - 3 м; через линию (вперед и, развернувшись, в обратную сторону); в длину с места (не менее 40 см); через 2 линии (расстояние 25 - 30 см), из обруча в обруч (плоский) по прямой; через 4 - 6 параллельных линий (расстояние 15 - 20 см); спрыгивание (высота 10 - 15 см), перепрыгивание через веревку (высота 2 - 5 см);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ходьба по прямой и извилистой дорожке (ширина 15 - 20 см, длина 2 - 2,5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кистей рук, развития и укрепления мышц плечевого пояса: поднимание и опускание прямых рук вперед,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спины и гибкости позвоночника: потягивание, приседание, обхватив руками колени; наклоны вперед и в стороны; сгибание и разгибание ног из положения сидя; поднимание и опускание ног из положения лежа; повороты со спины на живот и обратно;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вперед, в сторону, назад;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вперед, приставным шагом; поочередное выставление ноги вперед,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(веселый котенок, хитрая лиса, шустрый зайчик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педагог поддерживает активность детей в процессе двигательной деятельности, организуя сюжетные и несюжетные подвижные игры. 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санках: по прямой, перевозя игрушки или друг друга, и самостоятельно с невысокой горки.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на лыжах: по прямой, ровной лыжне ступающим и скользящим шагом, с поворотами переступанием.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трехколесном велосипеде: по прямой, по кругу, с поворотами направо, налево.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Плавание: погружение в воду, ходьба и бег в воде прямо и по кругу, игры с плавающими игрушками в воде.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Формирование основ здорового образа жизни: педагог поддерживает стремление ребенка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Активный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Физкультурные досуги: досуг проводится 1 - 2 раза в месяц во второй половине дня на свежем воздухе, продолжительностью 20 - 25 минут. Содержание составляют подвижные игры и игровые упражнения, игры-забавы, аттракционы, хороводы, игры с пением, музыкально-ритмические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Дни здоровья: в этот день проводятся подвижные игры на свежем воздухе, физкультурный досуг, спортивные упражнения, возможен выход за пределы участка ДОО (прогулка-экскурсия). День здоровья проводится один раз в квартал.</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22.5.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22.5.1.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музыкально-ритмические упражнения), создавать условия для освоения спортивных упражнений, подвижных игр;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укреплять здоровье ребенка, опорно-двигательный аппарат, формировать правильную осанку, повышать иммунитет средствами физического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22.5.2.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упражнения, ритмическая гимнастика и 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катание, ловля, метание: прокатывание мяча между линиями, шнурами, палками (длина 2 - 3 м), положенными (на расстоянии 15 - 20 см одна от другой) и огибая кубики или кегли, расставленные по одной линии на расстоянии 70 - 80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3 - 4 раз подряд; бросание мяча двумя руками из-за головы сидя; бросание вдаль; попадание в горизонтальную и вертикальную цели с расстояния 2 - 2,5 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проползание в обручи, под дуги; влезание на гимнастическую стенку и спуск с нее, не пропуская реек; переход по гимнастической стенке с пролета на пролет вправо и влево на уровне 1 - 2 рейки, ползание на четвереньках с опорой на стопы и ладони; подлезание под веревку или дугу, не касаясь руками пола прямо и боком;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вперед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вперед, в сторону, назад на месте; с разным положением рук (на поясе, в стороны (плечи развести), за спиной);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1 - 1,5 мин; пробегание 30 - 40 м в чередовании с ходьбой 2 - 3 раза; медленный бег 150 - 200 м; бег на скорость 20 м; челночный бег 2 x 5 м; перебегание подгруппами по 5 - 6 человек с одной стороны площадки на другую; бег врассыпную с ловлей и увертыванием;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прыжки на двух ногах на месте, с поворотом вправо и влево, вокруг себя, ноги вместе-ноги врозь, стараясь достать предмет, подвешенный над головой; подпрыгивание на двух ногах с продвижением вперед на 2 - 3 м; перепрыгивание через шнур, плоский кубик (высота 5 см), через 4 - 6 линий (расстояние между линиями 40 - 50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вперед, в сторону, руки в стороны или на поясе; пробегание по наклонной доске вверх и вниз; ходьба по доске и расхождение вдвоем на ней; кружение в одну, затем в другую сторону с платочками, руки на пояс, руки в стороны.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обучает разнообразным упражнениям, которые дети могут переносить в самостоятельную двигательную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кистей рук, развития и укрепления мышц рук и плечевого пояса: основные положения и движения рук (в стороны, вперед,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спины и гибкости позвоночника: наклоны вперед, вправо, влево, повороты корпуса вправо и влево из исходных положений стоя и сидя; поочередное поднимание ног из положения лежа на спине, на животе, стоя на четвереньках;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ног и брюшного пресса: сгибание и разгибание ног; отведение ноги вперед,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Ритмическая гимнастика: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поочередное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 движении, со сменой ведущего; из одной колонны или шеренги в звенья на месте и в движении; повороты направо, налево, кругом на месте переступанием и в движении.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целеустремленности, настойчивости, творческих способностей детей (придумывание и комбинирование движений в игре).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Спортивные упражнения: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санках: подъем с санками на гору, скатывание с горки, торможение при спуске, катание на санках друг друга.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трехколесном и двухколесном велосипеде, самокате: по прямой, по кругу с поворотами, с разной скоростью.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на лыжах: скользящим шагом, повороты на месте, подъем на гору "ступающим шагом" и "полуелочкой".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Плавание: погружение в воду с головой, попеременные движения ног в воде, держась за бортик, доску, палку, игры с предметами в воде, доставание их со дна, ходьба за предметом в воде.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Формирование основ здорового образа жизни: 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очередность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Формирует первичные представления об отдельных видах спорта.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Активный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Физкультурные праздники и досуги: педагог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1 - 1,5 часов.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 организуется 1 - 2 раза в месяц во второй половине дня преимущественно на свежем воздухе, продолжительностью 20 - 25 минут. Содержание составляют: подвижные игры, игры с элементами соревнования, аттракционы, музыкально-ритмические и танцевальные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Досуги и праздники могут быть направлены на решение задач приобщения к здоровому образу жизни, иметь социально значимую и патриотическую тематику, посвящаться государственным праздникам, включать подвижные игры народов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Дни здоровья проводятся 1 раз в три месяца. В этот день проводятся физкультурно-оздоровительные мероприятия, прогулки, игры на свежем воздухе.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22.6.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22.6.1.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патриотические чувства и нравственно-волевые качества в подвижных и спортивных играх, формах активного отдыха;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продолжать развивать интерес к физической культуре, формировать представления о разных видах спорта и достижениях российских спортсменов;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укреплять здоровье ребенка, формировать правильную осанку, укреплять опорно-двигательный аппарат, повышать иммунитет средствами физического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22.6.2.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уточняет, расширяет и закрепляет представления о здоровье и здоровом образе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упражнения, ритмическая гимнастика и 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5 - 6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4 - 5 раз подряд; перебрасывание мяча через сетку, забрасывание его в баскетбольную корзину;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(3 - 4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3 - 4 м; ходьба "змейкой" без ориентиров; в колонне по одному и по два вдоль границ зала, обозначая повороты;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1,5 - 2 мин; медленный бег 250 - 300 м; быстрый бег 10 м 2 - 3 - 4 раза; челночный бег 2 x 10 м, 3 x 10 м; пробегание на скорость 20 м; бег под вращающейся скакалкой;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предметов высотой 30 см; спрыгивание с высоты в обозначенное место; подпрыгивание на месте 30 - 40 раз подряд 2 раза; подпрыгивание на одной ноге 10 - 15 раз; прыжки на двух ногах с продвижением вперед на 3 - 4 м; на одной ноге (правой и левой) 2 - 2,5 м; перепрыгивание боком невысоких препятствий (шнур, канат, кубик); впрыгивание на возвышение 20 см двумя ногами; прыжки в длину с места; в высоту с разбега; в длину с разбега;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со скакалкой: перешагивание и прыжки через неподвижную скакалку (высота 3 - 5 см); перепрыгивание через скакалку с одной ноги на другую с места, шагом и бегом; прыжки через скакалку на двух ногах, через вращающуюся скакалку;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спины и гибкости позвоночника: поднимание рук вверх и опускание вниз, стоя у стены, касаясь ее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Ритмическая гимнастика: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 - трех освоенных движений.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Спортивные игры: 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Городки: бросание биты сбоку, выбивание городка с кона (5 - 6 м) и полукона (2 - 3 м); знание 3 - 4 фигур.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Бадминтон: отбивание волана ракеткой в заданном направлении; игра с педагогом.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(3 - 5 м); игра по упрощенным правилам.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Спортивные упражнения: 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санках: по прямой, со скоростью, с горки, подъем с санками в гору, с торможением при спуске с горки.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"полуелочкой" (прямо и наискось), соблюдая правила безопасного передвижения.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Формирование основ здорового образа жизни: 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спортивным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Активный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 организуется 1 - 2 раза в месяц во второй половине дня преимущественно на свежем воздухе, продолжительностью 30 - 40 минут. Содержание составляют: подвижные игры, игры-эстафеты, музыкально-ритмические упражнения, творческие задания.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Дни здоровья: педагог проводит 1 раз в квартал. В этот день проводятся оздоровительные мероприятия и туристские прогулки.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30 - 40 минут, общая продолжительность не более 1,5 - 2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22.7.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22.7.1. Основные задачи образовательной деятельности в области физического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поощрять соблюдение правил в подвижной игре, проявление инициативы и самостоятельности при ее организации, партнерское взаимодействие в команде;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патриотизм, нравственно-волевые качества и гражданскую идентичность в двигательной деятельности и различных формах активного отдыха;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формировать осознанную потребность в двигательной деятельности, поддерживать интерес к физической культуре и спортивным достижениям России, расширять представления о разных видах спорта;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22.7.2. Содержание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создает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музыкально-ритмических упражнений и их комбинаций, спортивных упражнений, освоения элементов спортивных игр, игр-эстафет.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Основная гимнастика (основные движения, общеразвивающие упражнения, ритмическая гимнастика и 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Основные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ползание, лазанье: ползание на четвереньках по гимнастической скамейке вперед и назад; на животе и на спине, отталкиваясь руками и ногами; влезание на гимнастическую стенку до верха и спуск с нее чередующимся шагом одноименным и разноименным способом; перелезание с пролета на пролет по диагонали; пролезание в обруч разными способами; лазанье по веревочной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ходьба обычная, гимнастическим шагом, скрестным шагом, спиной вперед; выпадами, с закрытыми глазами, приставными шагами назад; в приседе, с различными движениями рук, в различных построениях;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бег: бег в колонне по одному, врассыпную, парами, тройками, четверками;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вперед; бег 10 м с наименьшим числом шагов; медленный бег до 2 - 3 минут; быстрый бег 20 м 2 - 3 раза с перерывами; челночный бег 3 x 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подпрыгивания на двух ногах 30 раз в чередовании с ходьбой, на месте и с поворотом кругом; смещая ноги вправо-влево-вперед-назад,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пробегание под вращающейся скакалкой, прыжки через вращающуюся скакалку с места; вбегание под вращающуюся скакалку - прыжок - выбегание; пробегание под вращающейся скакалкой парами;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в равновесии: подпрыгивание на одной ноге, продвигаясь вперед,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вперед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вперед, удерживая на колене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способствует совершенствованию двигательных навыков детей, создает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Общеразвивающие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вперед, в сторону, вверх, сгибание и разгибание рук; сжимание пальцев в кулак и разжимание; махи и рывки руками; круговые движения вперед и назад; упражнения пальчиковой гимнастики;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спины и гибкости позвоночника: повороты корпуса вправо и влево из разных исходных положений, наклоны вперед, вправо, влево из положения стоя и сидя; поочередное поднимание и опускание ног лежа на спине;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вперед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разноименными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Ритмическая гимнастика: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поочередное выбрасывание ног вперед в прыжке, на носок, приставной шаг с приседанием и без, с продвижением вперед, назад в сторону, кружение, подскоки, приседание с выставлением ноги вперед, в сторону на носок и на пятку, комбинации из двух-трех движений в сочетании с хлопками, с притопом, движениями рук, в сторону в такт и ритм музыки.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Строевые упражнения: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(2 - 3); расчет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Подвижные игры: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игр-эстафет), способствующих развитию психофизических и личностных качеств, координации движений, умению ориентироваться в пространстве.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целеустремленность. Поощряет творчество детей, желание детей придумывать варианты игр, комбинировать движения, импровизировать. Продолжает воспитывать сплоченность, взаимопомощь, чувство ответственности за успехи и достижения команды, стремление вносить свой вклад в победу команды, преодолевать трудности. Способствует формированию духовно-нравственных качеств, основ патриотизма и гражданской идентичности.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Спортивные игры: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Городки: бросание биты сбоку, от плеча, занимая правильное исходное положение; знание 4 - 5 фигур, выбивание городков с полукона и кона при наименьшем количестве бросков бит.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футбола: передача мяча друг другу, отбивая его правой и левой ногой, стоя на месте; ведение мяча "змейкой" между расставленными предметами, попадание в предметы, забивание мяча в ворота, игра по упрощенным правилам.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хоккея: (без коньков - на снегу, на траве): ведение шайбы клюшкой, не отрывая ее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Бадминтон: перебрасывание волана ракеткой на сторону партнера без сетки, через сетку, правильно удерживая ракетку.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Спортивные упражнения: 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санках: игровые задания и соревнования в катании на санях на скорость.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Ходьба на лыжах: скользящим шагом по лыжне, заложив руки за спину 500 - 600 метров в медленном темпе в зависимости от погодных условий; попеременным двухшажным ходом (с палками); повороты переступанием в движении; поднимание на горку "лесенкой", "елочкой".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коньках: удержание равновесия и принятие исходного положения на коньках (на снегу, на льду); приседания из исходного положения; скольжение на двух ногах с разбега; повороты направо и налево во время скольжения, торможения; скольжение на правой и левой ноге, попеременно отталкиваясь.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Катание на двухколесном велосипеде, самокате: по прямой, по кругу, змейкой, объезжая препятствие, на скорость.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Плавание: погружение в воду с головой с открытыми глазами, скольжение на груди и спине, двигая ногами (вверх - вниз); проплывание в воротца, с надувной игрушкой или кругом в руках и без; произвольным стилем (от 10 - 15 м); упражнения комплексов гидроаэробики в воде у бортика и без опоры.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Формирование основ здорового образа жизни: 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играх-эстафетах, взаимодействии с партнером, в играх и упражнениях с мячом, гимнастической палкой, скакалкой, обручем, предметами, пользовании спортивным инвентарем, оборудованием), во время туристских прогулок и экскурсий. Приучает детей следить за своей осанкой, формирует представление о том, как оказывать элементарную первую помощь, оценивать свое самочувствие; воспитывает чувство сострадания к людям с особенностями здоровья, поддерживает стремление детей заботиться о своем здоровье и самочувствии других людей.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Активный отдых.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Физкультурные праздники и досуги: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 организуется 1 - 2 раза в месяц во второй половине дня преимущественно на свежем воздухе, продолжительностью 40 - 45 минут. Содержание досуга включает: подвижные игры, в том числе, игры народов России, игры-эстафеты, музыкально-ритмические упражнения, импровизацию, танцевальные упражнения, творческие задания.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Досуги и праздники направлены на решение задач приобщения к здоровому образу жизни, должны иметь социально-значимую и патриотическую тематику, посвящаться государственным праздникам, ярким спортивным событиям и достижениям выдающихся спортсменов.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Дни здоровья: проводятся 1 раз в квартал. В этот день педагог организует оздоровительные мероприятия, в том числе физкультурные досуги, и туристские прогулки.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Туристские прогулки и экскурсии организуются при наличии возможностей дополнительного сопровождения и организации санитарных стоянок.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организует пешеходные прогулки. Время перехода в одну сторону составляет 35 - 40 минут, общая продолжительность не более 2 - 2,5 часов. Время непрерывного движения 20 - 30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22.8. 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у ребенка возрастосообразных представлений и знаний в области физической культуры, здоровья и безопасного образа жизни;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активности, самостоятельности, самоуважения, коммуникабельности, уверенности и других личностных качеств;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детей к ценностям, нормам и знаниям физической культуры в целях их физического развития и саморазвития;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у ребенка основных гигиенических навыков, представлений о здоровом образе жизни.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 Вариативные формы, способы, методы и средства реализации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23.1. ДО может быть получено в ДОО, а также вне ее - в форме семейного образования. Форма получения ДО определяется родителями (законными представителями) несовершеннолетнего обучающегося. При выборе родителями (законными представителями) несовершеннолетнего обучающегося формы получения дошкольного образования учитывается мнение ребенка &lt;7&gt;.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&lt;7&gt; Часть 4 статьи 63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23.2. Образовательная организация может использовать сетевую форму реализации образовательных программ ДО и (или) отдельных компонентов, предусмотренных образовательными программами. Сетевая форма обеспечивает возможность освоения обучающимися образовательных программ ДО с использованием ресурсов нескольких организаций, осуществляющих образовательную деятельность, а также с использованием ресурсов иных организаций (организации культуры, физкультуры и спорта и другие организации, обладающие ресурсами, необходимыми для осуществления образовательной деятельности по соответствующим образовательным программам), с которыми устанавливаются договорные отношения.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23.3. 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&lt;8&gt;,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Федеральной программы должны осуществляться в соответствии с требованиями СП 2.4.3648-20 и СанПиН 1.2.3685-21.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&lt;8&gt; Часть 2 статьи 13 Федерального закона от 29 декабря 2012 г. N 273-ФЗ "Об образовании в Российской Федерации" (Собрание законодательства Российской Федерации, 2012, N 53, ст. 7598).</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23.4. Формы, способы, методы и средства реализации Федеральной программы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23.5. Согласно ФГОС ДО педагог может использовать различные формы реализации Федеральной программы в соответствии с видом детской деятельности и возрастными особенностями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младенческом возрасте (2 месяца - 1 год):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непосредственное эмоциональное общение со взрослым;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двигательная деятельность (пространственно-предметные перемещения, хватание, ползание, ходьба, тактильно-двигательные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предметно-манипулятивная деятельность (орудийные и соотносящие действия с предметами);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речевая (слушание и понимание речи взрослого, гуление, лепет и первые слова);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элементарная музыкальная деятельность (слушание музыки, танцевальные движения на основе подражания, музыкальные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раннем возрасте (1 год - 3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предметная деятельность (орудийно-предметные действия - ест ложкой, пьет из кружки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экспериментирование с материалами и веществами (песок, вода, тесто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ситуативно-деловое общение со взрослым и эмоционально-практическое со сверстниками под руководством взрослого;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двигательная деятельность (основные движения, общеразвивающие упражнения, простые подвижные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игровая деятельность (отобразительная и сюжетно-отобразительная игра, игры с дидактическими игрушками);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речевая (понимание речи взрослого, слушание и понимание стихов, активная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изобразительная деятельность (рисование, лепка) и конструирование из мелкого и крупного строительного материала;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самообслуживание и элементарные трудовые действия (убирает игрушки, подметает веником, поливает цветы из лейки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музыкальная деятельность (слушание музыки и исполнительство, 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дошкольном возрасте (3 года - 8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игровая деятельность (сюжетно-ролевая, театрализованная, режиссерская, строительно-конструктивная, дидактическая, подвижная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общение со взрослым (ситуативно-деловое, внеситуативно-познавательное, внеситуативно-личностное) и сверстниками (ситуативно-деловое, внеситуативно-деловое);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речевая деятельность (слушание речи взрослого и сверстников, активная диалогическая и монологическая речь);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познавательно-исследовательская деятельность и экспериментирование;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изобразительная деятельность (рисование, лепка, аппликация) и конструирование из разных материалов по образцу, условию и замыслу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двигательная деятельность (основные виды движений, общеразвивающие и спортивные упражнения, подвижные и элементы спортивных игр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элементарная трудовая деятельность (самообслуживание, хозяйственно-бытовой труд, труд в природе, ручной труд);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23.6. Для достижения задач воспитания в ходе реализации Федеральной программы педагог может использовать следующие методы: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мотивации опыта поведения и деятельности (поощрение, методы развития эмоций, игры, соревнования, проектные методы).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23.6.1. При организации обучения целесообразно дополнять традиционные методы (словесные, наглядные, практические) методами, в основу которых положен характер познавательной деятельности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 использовании информационно-рецептивного метода предъявляется информация, организуются действия ребенка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репродуктивный метод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метод проблемного изложения представляет собой постановку проблемы и раскрытие пути ее решения в процессе организации опытов, наблюдений;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при применении эвристического метода (частично-поискового) проблемная задача делится на части - проблемы, в решении которых принимают участие дети (применение представлений в новых условиях);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исследовательский метод включает составление и предъявление проблемных ситуаций, ситуаций для экспериментирования и опытов (творческие задания, опыты, экспериментирование). Для решения задач воспитания и обучения широко применяется метод проектов.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23.6.2. 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23.7. При реализации Федеральной программы педагог может использовать различные средства, представленные совокупностью материальных и идеальных объектов: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демонстрационные и раздаточные;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визуальные, аудийные, аудиовизуальные;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естественные и искусственные;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реальные и виртуальные.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23.8. Средства, указанные в пункте 20.7 Федеральной программы, используются для развития следующих видов деятельности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двигательной (оборудование для ходьбы, бега, ползания, лазанья, прыгания, занятий с мячом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предметной (образные и дидактические игрушки, реальные предметы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игровой (игры, игрушки, игровое оборудование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коммуникативной (дидактический материал, предметы, игрушки, видеофильмы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чтения художественной литературы (книги для детского чтения, в том числе аудиокниги, иллюстративный материал);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трудовой (оборудование и инвентарь для всех видов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продуктивной (оборудование и материалы для лепки, аппликации, рисования и конструирования);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музыкальной (детские музыкальные инструменты, дидактический материал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23.9. ДОО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23.10. Вариативность форм, методов и средств реализации Федеральной программы зависит не только от учета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ребенка в образовательном процессе.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23.11. При выборе форм, методов, средств реализации Федеральной программы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23.12. Выбор педагогом педагогически обоснованных форм, методов, средств реализации Федеральной программы,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 Особенности образовательной деятельности разных видов и культурных практик.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 Образовательная деятельность в ДОО включает: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образовательную деятельность, осуществляемую в процессе организации различных видов детской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образовательную деятельность, осуществляемую в ходе режимных процессов;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самостоятельную деятельность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взаимодействие с семьями детей по реализации образовательной программы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 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совместная деятельность педагога с ребенком, где, взаимодействуя с ребенком, он выполняет функции педагога: обучает ребенка чему-то новому;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совместная деятельность ребенка с педагогом, при которой ребенок и педагог - равноправные партнеры;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совместная деятельность группы детей под руководством педагога, который на правах участника деятельности на всех этапах ее выполнения (от планирования до завершения) направляет совместную деятельность группы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ее организатора, ставящего задачу группе детей, тем самым актуализируя лидерские ресурсы самих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24.3. Организуя различные виды деятельности, педагог учитывает опыт ребенка,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24.4. 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24.5. Игра занимает центральное место в жизни ребенка, являясь преобладающим видом его самостоятельной деятельности. В игре закладываются основы личности ребенка,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24.6. 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24.7. 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ребенка приводит к серьезным проблемам, прежде всего, в социальном развитии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24.8. Учитывая потенциал игры для разностороннего развития ребенка и становления его личности, педагог максимально использует все варианты ее применения в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24.9. 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 обучения и развития ребенка. Основная задача педагога в утренний отрезок времени состоит в том, чтобы включить детей в общий ритм жизни ДОО, создать у них бодрое, жизнерадостное настроение.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24.10. Образовательная деятельность, осуществляемая в утренний отрезок времени, может включать: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практические, проблемные ситуации, упражнения (по освоению культурно-гигиенических навыков и культуры здоровья, правил и норм поведения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наблюдения за объектами и явлениями природы, трудом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трудовые поручения и дежурства (сервировка стола к приему пищи, уход за комнатными растениями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индивидуальную работу с детьми в соответствии с задачами разных образовательных областей;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продуктивную деятельность детей по интересам детей (рисование, конструирование, лепка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оздоровительные и закаливающие процедуры, здоровьесберегающие мероприятия, двигательную деятельность (подвижные игры, гимнастика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24.11. Согласно требованиям СанПиН 1.2.3685-21 в режиме дня предусмотрено время для проведения занятий.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24.12. 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 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 может организовывать образовательную деятельность с учетом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24.13. При организации занятий педагог использует опыт, накопленный при проведении образовательной деятельности в рамках сформировавшихся подходов. 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24.14. 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24.15. Образовательная деятельность, осуществляемая во время прогулки, включает: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подвижные игры и спортивные упражнения, направленные на оптимизацию режима двигательной активности и укрепление здоровья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экспериментирование с объектами неживой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сюжетно-ролевые и конструктивные игры (с песком, со снегом, с природным материалом);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элементарную трудовую деятельность детей на участке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свободное общение педагога с детьми, индивидуальную работу;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проведение спортивных праздников (при необходимости).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24.16. Образовательная деятельность, осуществляемая во вторую половину дня, может включать: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малышей);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проведение зрелищных мероприятий, развлечений, праздников (кукольный, настольный, теневой театры, игры-драматизации; концерты; спортивные, музыкальные и литературные досуги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опыты и эксперименты, практико-ориентированные проекты, коллекционирование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и исполнение музыкальных произведений, музыкально-ритмические движения, музыкальные игры и импровизации;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индивидуальную работу по всем видам деятельности и образовательным областям;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работу с родителями (законными представителями).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24.17. 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 Самостоятельная деятельность предполагает самостоятельный выбор ребенком ее содержания, времени, партнеров. Педагог может направлять и поддерживать свободную самостоятельную деятельность детей (создавать проблемно-игровые ситуации, ситуации общения, поддерживать познавательные интересы детей, изменять предметно-развивающую среду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24.18. Во вторую половину дня педагог может организовывать культурные практики.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24.19. К культурным практикам относят игровую, продуктивную, познавательно-исследовательскую, коммуникативную практики, чтение художественной литературы.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24.20. Культурные практики предоставляют ребенку возможность проявить свою субъектность с разных сторон, что, в свою очередь, способствует становлению разных видов детских инициатив: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игровой практике ребенок проявляет себя как творческий субъект (творческая инициатива);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продуктивной - созидающий и волевой субъект (инициатива целеполагания);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познавательно-исследовательской практике - как субъект исследования (познавательная инициатива);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коммуникативной практике - как партнер по взаимодействию и собеседник (коммуникативная инициатива);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чтение художественной литературы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24.21. 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24.22. В процессе культурных практик педагог создает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 Способы и направления поддержки детской инициативы.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25.1. 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ребенка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ребенка ДОО, как уверенность в себе, чувство защищенности, комфорта, положительного самоощущения.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25.2. Наиболее благоприятными отрезками времени для организации свободной самостоятельной деятельности детей является утро, когда ребенок приходит в ДОО, и вторая половина дня.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25.3. Любая деятельность ребенка в ДОО может протекать в форме самостоятельной инициативной деятельности, например: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самостоятельная исследовательская деятельность и экспериментирование;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свободные сюжетно-ролевые, театрализованные, режиссерские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игры-импровизации и музыкальные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речевые и словесные игры, игры с буквами, слогами, звуками;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логические игры, развивающие игры математического содержания;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самостоятельная деятельность в книжном уголке;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самостоятельная изобразительная деятельность, конструирование;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самостоятельная двигательная деятельность, подвижные игры, выполнение ритмических и танцевальных движений.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25.4. Для поддержки детской инициативы педагог должен учитывать следующие условия: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уделять внимание развитию детского интереса к окружающему миру, поощрять желание ребенка получать новые знания и умения, осуществлять деятельностные пробы в соответствии со своими интересами, задавать познавательные вопросы;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организовывать ситуации, способствующие активизации личного опыта ребенка в деятельности, побуждающие детей к применению знаний, умений при выборе способов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расширять и усложнять в соответствии с возможностями и особенностями развития детей область задач, которые ребенок способен и желает решить самостоятельно, уделять внимание таким задачам, которые способствуют активизации у ребенка творчества, сообразительности, поиска новых подходов;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поощрять проявление детской инициативы в течение всего дня пребывания ребенка в ДОО, используя приемы поддержки, одобрения, похвалы;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ребенка преодолевать трудности, доводить деятельность до результата;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ребенку,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внимательно наблюдать за процессом самостоятельной деятельности детей, в случае необходимости оказывать детям помощь, но стремиться к ее дозированию. Если ребенок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ребенка, намекнуть, посоветовать вспомнить, как он действовал в аналогичном случае;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поддерживать у детей чувство гордости и радости от успешных самостоятельных действий, подчеркивать рост возможностей и достижений каждого ребенка, побуждать к проявлению инициативы и творчества через использование приемов похвалы, одобрения, восхищения.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25.5. В возрасте 3 - 4 лет у ребенка активно проявляется потребность в общении со взрослым, ребенок стремится через разговор с педагогом познать окружающий мир, узнать об интересующих его действиях, сведениях. Поэтому ребенок задает различного рода вопросы. Важно поддержать данное стремление ребенка,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ребенка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ребенка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ребенок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25.6. С четырех - пяти лет у детей наблюдается высокая активность. Данная потребность ребенка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действий,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ребенком.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ребенка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Важно, чтобы у ребенка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25.7. Дети пяти - 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ребенка за стремление к таким действиям, нацеливает на поиск новых, творческих решений возникших затруднений.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25.8. Для поддержки детской инициативы педагогу рекомендуется использовать ряд способов и приемов.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Не следует сразу помогать ребенку,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ребенку, педагог сначала стремится к ее минимизации: лучше дать совет, задать наводящие вопросы, активизировать имеющийся у ребенка прошлый опыт.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У ребенка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Особое внимание педагог уделяет общению с ребенком в период проявления кризиса семи лет: характерные для ребенка изменения в поведении и деятельности становятся поводом для смены стиля общения с ребенком. Важно уделять внимание ребенку,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Педагог может акцентировать внимание на освоении ребенком универсальных умений организации своей деятельности и формировании у него основ целеполагания: поставить цель (или принять ее от педагога), обдумать способы ее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ребенка, активизирует его желание самостоятельно определить замысел, способы и формы его воплощения.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Педагог уделяет особое внимание обогащению РППС, обеспечивающей поддержку инициативности ребенка.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 Особенности взаимодействия педагогического коллектива с семьями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26.1. Главными целями взаимодействия педагогического коллектива ДОО с семьями обучающихся дошкольного возраста являются: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младенческого, раннего и дошкольного возрастов;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обеспечение единства подходов к воспитанию и обучению детей в условиях ДОО и семьи; повышение воспитательного потенциала семьи.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26.2. Эта деятельность должна дополнять, поддерживать и тактично направлять воспитательные действия родителей (законных представителей) детей младенческого, раннего и дошкольного возрастов.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26.3. Достижение этих целей должно осуществляться через решение основных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способствование развитию ответственного и осознанного родительства как базовой основы благополучия семьи;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вовлечение родителей (законных представителей) в образовательный процесс.</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26.4. Построение взаимодействия с родителями (законными представителями) должно придерживаться следующих принципов: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приоритет семьи в воспитании, обучении и развитии ребенка: 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открытость: для родителей (законных представителей) должна быть доступна актуальная информация об особенностях пребывания ребенка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ребенка в ДОО и семье;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взаимное доверие, уважение и доброжелательность во взаимоотношениях педагогов и родителей (законных представителей): 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 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индивидуально-дифференцированный подход к каждой семье: при взаимодействии необходимо учитывать особенности семейного воспитания, потребности родителей (законных представителей) в отношении образования ребенка, отношение к педагогу и ДОО, проводимым мероприятиям; возможности включения родителей (законных представителей) в совместное решение образовательных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возрастосообразность: при планировании и осуществлении взаимодействия необходимо учитывать особенности и характер отношений ребенка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26.5. Деятельность педагогического коллектива ДОО по построению взаимодействия с родителями (законными представителями) обучающихся осуществляется по нескольким направлениям: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диагностико-аналитическое направление включает получение и анализ данных о семье каждого обучающегося, ее запросах в отношении охраны здоровья и развития ребенка; об уровне психолого-педагогической компетентности родителей (законных представителей); а также планирование работы с семьей с учетом результатов проведенного анализа; согласование воспитательных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просветительское направление 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определенного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в ДОО образовательной программы; условиях пребывания ребенка в группе ДОО; содержании и методах образовательной работы с детьми;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консультационное направление объединяет в себе консультирование родителей (законных представителей) по вопросам их взаимодействия с ребенком, преодоления возникающих проблем воспитания и обучения детей, в том числе с ООП в условиях семьи; особенностей поведения и взаимодействия ребенка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26.6. Совместная образовательная деятельность педагогов и родителей (законных представителей) обучающихся предполагает сотрудничество в реализации некоторых образовательных задач, вопросах организации РППС и образовательных мероприятий; поддержку образовательных инициатив родителей (законных представителей) детей младенческого, раннего и дошкольного возрастов; разработку и реализацию образовательных проектов ДОО совместно с семьей.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26.7. Особое внимание в просветительской деятельности ДОО должно уделяться повышению уровня компетентности родителей (законных представителей) в вопросах здоровьесбережения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26.7.1. Реализация данной темы может быть осуществлена в процессе следующих направлений просветительской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информирование о факторах, положительно влияющих на физическое и психическое здоровье ребенка (рациональная организация режима дня ребенка,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ребенком и другое), о действии негативных факторов (переохлаждение, перегревание, перекармливание и другое), наносящих непоправимый вред здоровью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ДОО и семьи в решении данных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знакомство родителей (законных представителей) с оздоровительными мероприятиями, проводимыми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информирование родителей (законных представителей) о негативном влиянии на развитие детей систематического и бесконтрольного использования IT-технологий (нарушение сна, возбудимость, изменения качества памяти, внимания, мышления; проблемы социализации и общения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26.7.2. Эффективность просветительской работы по вопросам здоровьесбережения детей может быть повышена за счет привлечения к тематическим встречам профильных специалистов (медиков, нейропсихологов, физиологов, IT-специалистов и других).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26.8. Направления деятельности педагога реализуются в разных формах (групповых и (или) индивидуальных) посредством различных методов, приемов и способов взаимодействия с родителями (законными представителями):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диагностико-аналитическое направление 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просветительское и консультационное направления реализуются через групповые родительские собрания, конференции, круглые столы, семинары-практикумы, тренинги и ролевые игры, консультации, педагогические гостиные, родительские клубы и другое; информационные проспекты, стенды, ширмы, папки-передвижки для родителей (законных представителей); журналы и газеты, издаваемые ДОО для родителей (законных представителей), педагогические библиотеки для родителей (законных представителей); сайты ДОО и социальные группы в сети Интернет; медиарепортажи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26.9. Для вовлечения родителей (законных представителей) в образовательную деятельность целесообразно использовать специально разработанные (подобранные) дидактические материалы для организации совместной деятельности родителей (законных представителей) с детьми в семейных условиях в соответствии с образовательными задачами, реализуемыми в ДОО. Эти материалы должны сопровождаться подробными инструкциями по их использованию и рекомендациями по построению взаимодействия с ребенком (с учетом возрастных особенностей). Кроме того, необходимо активно использовать воспитательный потенциал семьи для решения образовательных задач, привлекая родителей (законных представителей) к участию в образовательных мероприятиях, направленных на решение познавательных и воспитательных задач.</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26.10. Незаменимой формой установления доверительного делового контакта между семьей и ДОО является диалог педагога и родителей (законных представителей). Диалог позволяет совместно анализировать поведение или проблемы ребенка,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ребенка, а также согласование совместных действий, которые могут быть предприняты со стороны ДОО и семьи для разрешения возможных проблем и трудностей ребенка в освоении образовательной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26.11. Педагоги самостоятельно выбирают педагогически обоснованные методы, приемы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ДОО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ДОО с родителями (законными представителями) детей дошкольного возраста.</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Направления и задачи коррекционно-развивающей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27.1. КРР и (или) инклюзивное образование в ДОО направлено на обеспечение коррекции нарушений развития у различных категорий детей (целевые группы), включая детей с ООП, в том числе детей с ОВЗ и детей-инвалидов; оказание им квалифицированной помощи в освоении Программы, их разностороннее развитие с учетом возрастных и индивидуальных особенностей, социальной адаптации.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27.2. 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КРР в ДОО осуществляют педагоги, педагоги-психологи, учителя-дефектологи, учителя-логопеды и другие квалифицированные специалисты.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27.3. ДОО имеет право и возможность разработать программу КРР в соответствии с ФГОС ДО, которая может включать: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план диагностических и коррекционно-развивающих мероприятий;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рабочие программы КРР с обучающимися различных целевых групп, имеющих различные ООП и стартовые условия освоения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методический инструментарий для реализации диагностических, коррекционно-развивающих и просветительских задач программы КРР.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27.4. Задачи КРР на уровне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определение ООП обучающихся, в том числе с трудностями освоения Федеральной программы и социализации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своевременное выявление обучающихся с трудностями социальной адаптации, обусловленными различными причинами;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осуществление индивидуально ориентированной психолого-педагогической помощи обучающимся с учетом особенностей их психического и (или) физического развития, индивидуальных возможностей и потребностей (в соответствии с рекомендациями психолого-медико-педагогической комиссии или психолого-педагогического консилиума образовательной организации (далее - ППК);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оказание родителям (законным представителям) обучающихся консультативной психолого-педагогической помощи по вопросам развития и воспитания детей дошкольного возраста;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содействие поиску и отбору одаренных обучающихся, их творческому развитию;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выявление детей с проблемами развития эмоциональной и интеллектуальной сферы;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реализация комплекса индивидуально ориентированных мер по ослаблению, снижению или устранению отклонений в развитии и проблем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27.5. КРР организуется: по обоснованному запросу педагогов и родителей (законных представителей); на основании результатов психологической диагностики; на основании рекомендаций ППК.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27.6. КРР в ДОО реализуется в форме групповых и (или)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ДОО самостоятельно, исходя из возрастных особенностей и ООП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27.7. Содержание КРР для каждого обучающегося определяется с учетом его ООП на основе рекомендаций ПИК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27.8. 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нормотипичные дети с нормативным кризисом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обучающиеся с ООП:</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 ОВЗ и (или) инвалидностью, получившие статус в порядке, установленном законодательством Российской Федерации;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врожденными и наследственными состояниями, приводящими к большому количеству пропусков ребенком в посещении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обучающиеся, испытывающие трудности в освоении образовательных программ, развитии, социальной адаптации;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одаренные обучающиеся;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дети и (или) семьи, находящиеся в трудной жизненной ситуации, признанные таковыми в нормативно установленном порядке;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дети и (или)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27.9. КРР с обучающимися целевых групп в ДОО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27.10. 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 Содержание КРР на уровне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28.1. Диагностическая работа включает: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своевременное выявление детей, нуждающихся в психолого-педагогическом сопровождении;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раннюю (с первых дней пребывания обучающегося в ДОО) диагностику отклонений в развитии и анализ причин трудностей социальной адаптации;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комплексный сбор сведений об обучающемся на основании диагностической информации от специалистов разного профиля;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определение уровня актуального и зоны ближайшего развития обучающегося с ОВЗ, с трудностями в обучении и социализации, выявление его резервных возможностей;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уровня общего развития обучающихся (с учетом особенностей нозологической группы), возможностей вербальной и невербальной коммуникации со сверстниками и взрослыми;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развития эмоционально-волевой сферы и личностных особенностей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индивидуальных образовательных и социально-коммуникативных потребностей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социальной ситуации развития и условий семейного воспитания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уровня адаптации и адаптивных возможностей обучающегося;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направленности детской одаренности;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изучение, констатацию в развитии ребенка его интересов и склонностей, одаренности;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мониторинг развития детей и предупреждение возникновения психолого-педагогических проблем в их развитии;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всестороннее психолого-педагогическое изучение личности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выявление и изучение неблагоприятных факторов социальной среды и рисков образовательной среды;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28.2. КРР включает: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выбор оптимальных для развития обучающегося коррекционно-развивающих программ (методик) психолого-педагогического сопровождения в соответствии с его особыми (индивидуальными) образовательными потребностями;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коррекцию и развитие высших психических функций;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эмоционально-волевой и личностной сферы обучающегося и психологическую коррекцию его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коммуникативных способностей, социального и эмоционального интеллекта обучающихся, формирование их коммуникативной компетентности;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коррекцию и развитие психомоторной сферы, координации и регуляции движений;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насыщенной РППС для разных видов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оказание поддержки ребенку в случаях неблагоприятных условий жизни, психотравмирующих обстоятельствах при условии информирования соответствующих структур социальной защиты;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преодоление педагогической запущенности в работе с обучающимся, стремление устранить неадекватные методы воспитания в семье во взаимодействии родителей (законных представителей) с детьми;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помощь в устранении психотравмирующих ситуаций в жизни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28.3. Консультативная работа включает: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консультирование специалистами педагогов по выбору индивидуально ориентированных методов и приемов работы с обучающимся;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консультативную помощь семье в вопросах выбора оптимальной стратегии воспитания и приемов КРР с ребенком.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28.4. Информационно-просветительская работа предусматривает: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образовательного процесса и психолого-педагогического сопровождения обучающихся, в том числе с ОВЗ, трудностями в обучении и социализации;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проведение тематических выступлений, онлайн-консультаций для педагогов и родителей (законных представителей) по разъяснению индивидуально-типологических особенностей различных категорий обучающихся, в том числе с ОВЗ, трудностями в обучении и социализации.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28.5. Реализация КРР с обучающимися с ОВЗ и детьми-инвалидами согласно нозологическим группам осуществляется в соответствии с Федеральной адаптированной образовательной программой дошкольного образования. КРР с обучающимися с ОВЗ и детьми-инвалидами должна предусматривать предупреждение вторичных биологических и социальных отклонений в развитии, затрудняющих образование и социализацию обучающихся, коррекцию нарушений психического и физического развития средствами коррекционной педагогики, специальной психологии и медицины; формирование у обучающихся механизмов компенсации дефицитарных функций, не поддающихся коррекции, в том числе с использованием ассистивных технологий.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28.6. КРР с детьми, находящимися под диспансерным наблюдением, в том числе часто болеющие дети, имеет выраженную специфику. Детям, находящимся под диспансерным наблюдением, в том числе часто болеющим детям, свойственны: быстрая утомляемость, длительный период восстановления после заболевания и (или) его обострения (не менее 4-х недель), специфические особенности межличностного взаимодействия и деятельности (ограниченность круга общения больного ребенка, объективная зависимость от взрослых (родителей (законных представителей), педагогов), стремление постоянно получать от них помощь). Для детей, находящихся под диспансерным наблюдением, в том числе часто болеющих детей,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В итоге у ребенка появляются сложности в освоении программы и социальной адаптации.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28.6.1. Направленность КРР с детьми, находящимися под диспансерным наблюдением, в том числе часто болеющими детьми на дошкольном уровне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коррекция (развитие) коммуникативной, личностной, эмоционально-волевой сфер, познавательных процессов;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снижение тревожности;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помощь в разрешении поведенческих проблем;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успешной социализации, оптимизация межличностного взаимодействия со взрослыми и сверстниками.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28.6.2. Включение часто болеющих детей в программу КРР, определение индивидуального маршрута психолого-педагогического сопровождения осуществляется на основании медицинского заключения и рекомендаций ППК по результатам психологической и педагогической диагностики.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28.7. Направленность КРР с одаренными обучающимися на дошкольном уровне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определение вида одаренности, интеллектуальных и личностных особенностей детей, прогноз возможных проблем и потенциала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одаренного ребенка, как в ДОО, так и в условиях семенного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атмосферы доброжелательности, заботы и уважения по отношению к ребенку, обстановки, формирующей у ребенка чувство собственной значимости, поощряющей проявление его индивидуальности;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сохранение и поддержка индивидуальности ребенка, развитие его индивидуальных способностей и творческого потенциала как субъекта отношений с людьми, миром и самим собой;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коммуникативных навыков и развитие эмоциональной устойчивости;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организация предметно-развивающей, обогащенной образовательной среды в условиях ДОО, благоприятную для развития различных видов способностей и одаренности.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28.7.1. Включение ребенка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28.8. Направленность КРР с билингвальными обучающимися, детьми мигрантов, испытывающими трудности с пониманием государственного языка Российской Федерации на дошкольном уровне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коммуникативных навыков, формирование чувствительности к сверстнику, его эмоциональному состоянию, намерениям и желаниям;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уверенного поведения и социальной успешности;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атмосферы доброжелательности, заботы и уважения по отношению к ребенку.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28.8.1. Работу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учетом особенностей социальной ситуации каждого ребенка персонально.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28.8.2. 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28.9. К целевой группе обучающихся "группы риска" могут быть отнесены дети, имеющие проблемы с психологическим здоровьем; эмоциональные проблемы (повышенная возбудимость, апатия, раздражительность, тревога, появление фобий); поведенческие проблемы (грубость, агрессия, обман); проблемы неврологического характера (потеря аппетита); проблемы общения (стеснительность, замкнутость, излишняя чувствительность, выраженная нереализованная потребность в лидерстве);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28.9.1. Направленность КРР с обучающимися, имеющими девиации развития и поведения на дошкольном уровне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коррекция (развитие) социально-коммуникативной, личностной, эмоционально-волевой сферы;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помощь в решении поведенческих проблем;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адекватных, социально-приемлемых способов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рефлексивных способностей;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совершенствование способов саморегуляции.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28.9.2. Включение ребенка из "группы риска" в программу КРР,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и (или) родителей (законных представителей).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 Федеральная рабочая программа воспитания.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29.1. Пояснительная записка.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&lt;9&gt;.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&lt;9&gt; Пункт 2 статьи 2 Федерального закона от 29 декабря 2012 г. N 273-ФЗ "Об образовании в Российской Федерации" (Собрание законодательства Российской Федерации, 2012, N 53, ст. 7598; 2020, N 31, ст. 5063).</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&lt;10&gt;.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&lt;10&gt; Пункт 4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N 809 (Собрание законодательства Российской Федерации, 2022, N 46, ст. 7977).</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Программа воспитания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&lt;11&gt;.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&lt;11&gt; 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N 809 (Собрание законодательства Российской Федерации, 2022, N 46, ст. 7977).</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Вся система ценностей российского народа находит отражение в содержании воспитательной работы ДОО, в соответствии с возрастными особенностями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Ценности Родина и природа лежат в основе патриотического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Ценности милосердие, жизнь, добро лежат в основе духовно-нравственного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Ценности человек, семья, дружба, сотрудничество лежат в основе социального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Ценность познание лежит в основе познавательного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 Ценности жизнь и здоровье лежат в основе физического и оздоровительного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 Ценность труд лежит в основе трудового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Ценности культура и красота лежат в основе эстетического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 Целевые ориентиры воспитания следует рассматривать как возрастные характеристики возможных достижений ребенка, которые коррелируют с портретом выпускника ДОО и с традиционными ценностями российского общества.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 С учетом особенностей социокультурной среды, в которой воспитывается ребенок,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партнерство ДОО с другими учреждениями образования и культуры (музеи, театры, библиотеки, и другое), в том числе системой дополнительного образования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 Структура Программы воспитания включает три раздела: целевой, содержательный и организационный.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 Пояснительная записка не является частью рабочей программы воспитания в ДОО.</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 Целевой раздел Программы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29.2.1. Цели и задачи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29.2.1.1. Общая цель воспитания в ДОО - личностное развитие каждого ребенка с учетом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формирование первоначальных представлений о традиционных ценностях российского народа, социально приемлемых нормах и правилах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формирование ценностного отношения к окружающему миру (природному и социокультурному), другим людям, самому себе;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становление первичного опыта деятельности и поведения в соответствии с традиционными ценностями, принятыми в обществе нормами и правилами.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29.2.1.2. Общие задачи воспитания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содействовать развитию личности, основанному на принятых в обществе представлениях о добре и зле, должном и недопустимом;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создавать условия для развития и реализации личностного потенциала ребенка, его готовности к творческому самовыражению и саморазвитию, самовоспитанию;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осуществлять поддержку позитивной социализации ребенка посредством проектирования и принятия уклада, воспитывающей среды, создания воспитывающих общностей.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29.2.2.1. Патриотическое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патриотического направления воспитания - содействовать формированию у ребенка личностной позиции наследника традиций и культуры, защитника Отечества и творца (созидателя), ответственного за будущее своей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Ценности - Родина и природа лежат в основе патриотического направления воспитания. Чувство патриотизма возникает у ребенка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Работа по патриотическому воспитанию предполагает: 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"патриотизма созидателя и творца", устремленного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населенного пункта, района, края, Отчизны в целом).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29.2.2.2. Духовно-нравственное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духовно-нравственного направления воспитания - формирование способности к духовному развитию, нравственному самосовершенствованию, индивидуально-ответственному поведению.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Ценности - жизнь, милосердие, добро лежат в основе духовно-нравственного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Духовно-нравственное воспитание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29.2.2.3. Социальное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социального направления воспитания - формирование ценностного отношения детей к семье, другому человеку, развитие дружелюбия, умения находить общий язык с другими людьми.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Ценности - семья, дружба, человек и сотрудничество лежат в основе социального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дошкольном детстве ребенок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ценностно-смыслового отношения ребенка к социальному окружению невозможно без грамотно выстроенного воспитательного процесса, в котором проявляется личная социальная инициатива ребенка в детско-взрослых и детских общностях.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Важной составляющей социального воспитания является освоение ребенком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своем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ребенком вместе с опытом поведения, с накоплением нравственных представлений, формированием навыка культурного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29.2.2.4. Познавательное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познавательного направления воспитания - формирование ценности познания.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Ценность - познание лежит в основе познавательного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 ДОО 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ребенка. Познавательное и духовно-нравственное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Значимым является воспитание у ребенка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29.2.2.5. Физическое и оздоровительное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физического и оздоровительного воспитания - формирование ценностного отношения детей к здоровому образу жизни, овладение элементарными гигиеническими навыками и правилами безопасности.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Ценности - жизнь и здоровье лежат в основе физического и оздоровительного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Физическое и оздоровительное направление воспитания основано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29.2.2.6. Трудовое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трудового воспитания - формирование ценностного отношения детей к труду, трудолюбию и приобщение ребенка к труду.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Ценность - труд лежит в основе трудового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Трудовое направление воспитания направлено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29.2.2.7. Эстетическое направление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Цель эстетического направления воспитания - способствовать становлению у ребенка ценностного отношения к красоте.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Ценности - культура, красота, лежат в основе эстетического направления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Эстетическое воспитание направлено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ребенка. Искусство делает ребенка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29.2.3. Целевые ориентиры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Деятельность воспитателя нацелена на перспективу становления личности и развития ребенка. Поэтому планируемые результаты представлены в виде целевых ориентиров как обобщенные "портреты" ребенка к концу раннего и дошкольного возрастов.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соответствии с ФГОС ДО оценка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29.2.3.1. Целевые ориентиры воспитания детей раннего возраста (к трем годам).</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Направление воспитания</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Ценности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Целевые ориентиры</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Патриотическое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Родина, природа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привязанность к близким людям, бережное отношение к живому</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Духовно-нравственное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Жизнь, милосердие, добро</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Способный понять и принять, что такое "хорошо" и "плохо".</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сочувствие, доброту.</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Социальное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Человек, семья, дружба, сотрудничество</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Испытывающий чувство удовольствия в случае одобрения и чувство огорчения в случае неодобрения со стороны взрослых.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интерес к другим детям и способный бесконфликтно играть рядом с ними.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позицию "Я сам!".</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Способный к самостоятельным (свободным) активным действиям в общении.</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Познавательное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Познание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интерес к окружающему миру. Любознательный, активный в поведении и деятельности.</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Физическое и оздоровительное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Здоровье, жизнь</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Трудовое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Поддерживающий элементарный порядок в окружающей обстановке.</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Эстетическое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Культура и красота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эмоциональную отзывчивость на красоту в окружающем мире и искусстве. Способный к творческой деятельности (изобразительной, декоративно-оформительской, музыкальной, словесно-речевой, театрализованной и другое).</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29.2.3.2. Целевые ориентиры воспитания детей на этапе завершения освоения программы.</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Направления воспитания</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Ценности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Целевые ориентиры</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Патриотическое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Родина, природа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Любящий свою малую родину и имеющий представление о своей стране - России, испытывающий чувство привязанности к родному дому, семье, близким людям.</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Духовно-нравственное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Жизнь, милосердие, добро</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Способный не оставаться равнодушным к чужому горю, проявлять заботу; 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Социальное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Человек, семья, дружба, сотрудничество</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ответственность за свои действия и поведение; принимающий и уважающий различия между людьми.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Владеющий основами речевой культуры.</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Познавательное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Познание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Любознательный, наблюдательный, испытывающий потребность в самовыражении, в том числе творческом.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Обладающий первичной картиной мира на основе традиционных ценностей.</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Физическое и оздоровительное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Здоровье, жизнь</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Понимающий ценность жизни, владеющий основными способами укрепления 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интерес к физическим упражнениям и подвижным играм, стремление к личной и командной победе, нравственные и волевые качества.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Демонстрирующий потребность в двигательной деятельности.</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Имеющий представление о некоторых видах спорта и активного отдыха.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Трудовое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Труд</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Понимающий ценность труда в семье и в обществе на основе уважения к людям труда, результатам их деятельности.</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Проявляющий трудолюбие при выполнении поручений и в самостоятельной деятельности.</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Эстетическое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Культура и красота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Способный воспринимать и чувствовать прекрасное в быту, природе, поступках, искусстве.</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Стремящийся к отображению прекрасного в продуктивных видах деятельности.</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 Содержательный раздел Программы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29.3.1. Уклад 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 данном разделе раскрываются особенности уклада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Уклад, в качестве установившегося порядка жизни ДОО,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Уклад ДОО - это ее необходимый фундамент, основа и инструмент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Уклад задает и удерживает ценности воспитания для всех участников образовательных отношений: руководителей ОО, воспитателей и специалистов, вспомогательного персонала, воспитанников, родителей (законных представителей), субъектов социокультурного окружения 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Основные характеристики (целесообразно учитывать в описании):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цель и смысл деятельности ДОО, ее миссия;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принципы жизни и воспитания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 ДОО, ее особенности, символика, внешний имидж;</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отношения к воспитанникам, их родителям (законным представителям), сотрудникам и партнерам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ключевые правила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традиции и ритуалы, особые нормы этикета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особенности РППС, отражающие образ и ценности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социокультурный контекст, внешняя социальная и культурная среда ДОО (учитывает этнокультурные, конфессиональные и региональные особенности).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29.3.2. Воспитывающая среда 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ее содержательная насыщенность и структурированность.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При описании воспитывающей среды целесообразно учитывать: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условия для формирования эмоционально-ценностного отношения ребенка к окружающему миру, другим людям, себе;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условия для обретения ребенком первичного опыта деятельности и поступка в соответствии с традиционными ценностями российского общества;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29.3.3. Общности 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Общность характеризуется системой связей и отношений между людьми, основанной на разделяемых всеми ее участниками ценностных основаниях, определяющих цели совместной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 ДОО, прежде всего, следует выделить следующие общности: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 - дети, родители (законные представители) - ребенок (дети), педагог - родители (законные представители).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Разработчикам необходимо описать: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ценности и цели: профессионального сообщества, профессионально-родительского сообщества и детско-взрослой общности;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особенности организации всех общностей и их роль в процессе воспитания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особенности обеспечения возможности разновозрастного взаимодействия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29.3.4. Задачи воспитания в образовательных областях.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Для проектирования содержания воспитательной работы необходимо соотнести направления воспитания и образовательные области.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Содержание Программы воспитания реализуется в ходе освоения детьми дошкольного возраста всех образовательных областей, обозначенных в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Образовательная область "Социально-коммуникативное развитие" соотносится с патриотическим, духовно-нравственным, социальным и трудовым направлениями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Образовательная область "Познавательное развитие" соотносится с познавательным и патриотическим направлениями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Образовательная область "Речевое развитие" соотносится с социальным и эстетическим направлениями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Образовательная область "Художественно-эстетическое развитие" соотносится с эстетическим направлением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Образовательная область "Физическое развитие" соотносится с физическим и оздоровительным направлениями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Решение задач воспитания в рамках образовательной области "Социально-коммуникативное развитие" направлено на приобщение детей к ценностям "Родина", "Природа", "Семья", "Человек", "Жизнь", "Милосердие", "Добро", "Дружба", "Сотрудничество", "Труд". Это предполагает решение задач нескольких направлений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любви к своей семье, своему населенному пункту, родному краю, своей стране;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ценностного отношения к культурному наследию своего народа, к нравственным и культурным традициям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содействие становлению целостной картины мира, основанной на представлениях о добре и зле, прекрасном и безобразном, правдивом и ложном;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возникновения у ребенка нравственного, социально значимого поступка, приобретения ребенком опыта милосердия и заботы;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способности бережно и уважительно относиться к результатам своего труда и труда других людей.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Решение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отношения к знанию как ценности, понимание значения образования для человека, общества, страны;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к отечественным традициям и праздникам, к истории и достижениям родной страны, к культурному наследию народов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уважения к людям - представителям разных народов России независимо от их этнической принадлежности;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уважительного отношения к государственным символам страны (флагу, гербу, гимну);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Решение задач воспитания в рамках образовательной области "Речевое развитие" направлено на приобщение детей к ценностям "Культура", "Красота",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владение формами речевого этикета, отражающими принятые в обществе правила и нормы культурного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Решение задач воспитания в рамках образовательной области "Художественно-эстетическое развитие" направлено на приобщение детей к ценностям "Красота", "Культура", "Человек", "Природа",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(в соответствии с возрастными особенностями);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становление эстетического, эмоционально-ценностного отношения к окружающему миру для гармонизации внешнего мира и внутреннего мира ребенка;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целостной картины мира на основе интеграции интеллектуального и эмоционально-образного способов его освоения детьми;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создание условий для выявления, развития и реализации творческого потенциала каждого ребенка с учетом его индивидуальности, поддержка его готовности к творческой самореализации и сотворчеству с другими людьми (детьми и взрослыми).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Решение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формирование у ребенка возрастосообразных представлений о жизни, здоровье и физической культуре;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становление эмоционально-ценностного отношения к здоровому образу жизни, интереса к физическим упражнениям, подвижным играм, закаливанию организма, к овладению гигиеническими нормами и правилами;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активности, самостоятельности, уверенности, нравственных и волевых качеств.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29.3.5. Формы совместной деятельности в 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29.3.5.1. Работа с родителями (законными представителями).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Работа с родителями (законными представителями) детей дошкольного возраста должна строиться на принципах ценностного единства и сотрудничества всех субъектов социокультурного окружения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Разработчиками рабочей программы воспитания должны быть учтены и описаны виды и формы деятельности по организации сотрудничества педагогов и родителей (законных представителей), используемые в ДОО в процессе воспитательной работы (указываются конкретные позиции, имеющиеся в общеобразовательной организации или запланированные):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родительское собрание;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педагогические лектории;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родительские конференции;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круглые столы;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родительские клубы, клубы выходного дня;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мастер-классы;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иные формы взаимодействия, существующие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Указанные формы взаимодействия с родителями (законными представителями) являются примерными. Разработчики могут указать любые иные актуальные для ДОО формы.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29.3.5.2. События образовательной организации.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Событие предполагает взаимодействие ребенка и взрослого, в котором активность взрослого приводит к приобретению ребенком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ребенком.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Разработчикам рабочей программы воспитания необходимо описать: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проекты воспитательной направленности;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праздники;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общие дела;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ритмы жизни (утренний и вечерний круг, прогулка);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режимные моменты (прием пищи, подготовка ко сну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свободная игра;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свободная деятельность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Указанные события являются примерными. Разработчики могут указать любые иные воспитательные события.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29.3.5.3. Совместная деятельность в образовательных ситуациях.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Совместная деятельность в образовательных ситуациях является ведущей формой организации совместной деятельности взрослого и ребенка по освоению ООП ДО, в рамках которой возможно решение конкретных задач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Воспитание в образовательной деятельности осуществляется в течение всего времени пребывания ребенка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Разработчикам рабочей программы воспитания необходимо описать основные виды организации совместной деятельности и отметить как воспитательный потенциал.</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основным видам организации совместной деятельности в образовательных ситуациях в ДОО можно отнести (указываются конкретные позиции, имеющиеся в ДОО или запланированные):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ситуативная беседа, рассказ, советы, вопросы;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социальное моделирование, воспитывающая (проблемная) ситуация, составление рассказов из личного опыта;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разучивание и исполнение песен, театрализация, драматизация, этюды-инсценировки;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рассматривание и обсуждение картин и книжных иллюстраций, просмотр видеороликов, презентаций, мультфильмов;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организация выставок (книг, репродукций картин, тематических или авторских, детских поделок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экскурсии (в музей, в общеобразовательную организацию и тому подобное), посещение спектаклей, выставок;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игровые методы (игровая роль, игровая ситуация, игровое действие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Указанные формы совместной деятельности являются примерными. Разработчики могут указать любые иные актуальные формы организации совместной деятельности в образовательных ситуациях.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29.3.6. Организация предметно-пространственной среды.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ДОО или запланированные):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знаки и символы государства, региона, населенного пункта 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отражающие региональные, этнографические и другие особенности социокультурных условий, в которых находится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отражающие экологичность, природосообразность и безопасность;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обеспечивающие детям возможность общения, игры и совместной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отражающие ценность семьи, людей разных поколений, радость общения с семьей;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обеспечивающие ребенку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обеспечивающие ребенку возможность посильного труда, а также отражающие ценности труда в жизни человека и государства;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обеспечивающие ребенку возможности для укрепления здоровья, раскрывающие смысл здорового образа жизни, физической культуры и спорта;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компоненты среды, предоставляющие ребенку возможность погружения в культуру России, знакомства с особенностями традиций многонационального российского народа.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Вся среда ДОО должна быть гармоничной и эстетически привлекательной.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29.3.7. Социальное партнерство.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Реализация воспитательного потенциала социального партнерства предусматривает (указываются конкретные позиции, имеющиеся в ДОО или запланированные):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участие представителей организаций-партнеров в проведении занятий в рамках дополнительного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проведение на базе организаций-партнеров различных мероприятий, событий и акций воспитательной направленности;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реализация различных проектов воспитательной направленности, совместно разрабатываемых детьми, родителями (законными представителями) и педагогами с организациями-партнерами.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 Организационный раздел Программы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29.4.1. Кадровое обеспечение.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данном разделе могут быть 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в том числе с ОВЗ и других категорий; привлечению специалистов других организаций (образовательных, социальных, правоохранительных и других).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29.4.2. Нормативно-методическое обеспечение.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Для реализации программы воспитания ДОО рекомендуется использовать практическое руководство "Воспитателю о воспитании", представленное в открытом доступе в электронной форме на платформе институтвоспитания.рф.</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этом разделе могут быть представлены решения на уровне ДОО организации по принятию, внесению изменений в должностные инструкции педагогов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партнерами, нормативному, методическому обеспечению воспитательной деятельности. Представляются ссылки на локальные нормативные акты, в которые вносятся изменения в связи с утверждением рабочей программы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29.4.3. Требования к условиям работы с особыми категориями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29.4.3.1. По своим основным задачам воспитательная работа в ДОО не зависит от наличия (отсутствия) у ребенка особых образовательных потребностей.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основе процесса воспитания детей в ДОО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(воспитанники детских домов, дети из семей мигрантов и так далее), одаренные дети и другие категории.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Инклюзия подразумевает готовность образовательной системы принять любого ребенка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29.4.3.2. Программа предполагает создание следующих условий, обеспечивающих достижение целевых ориентиров в работе с особыми категориями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направленное на формирование личности взаимодействие взрослых с детьми, предполагающее создание таких ситуаций, в которых каждому ребенку с особыми образовательными потребностями предоставляется возможность выбора деятельности, партнера и средств; учитываются особенности деятельности, средств ее реализации, ограниченный объем личного опыта детей особых категорий;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формирование игры как важнейшего фактора воспитания и развития ребенка с особыми образовательными потребностями, с учетом необходимости развития личности ребенка, создание условий для самоопределения и социализации детей на основе социокультурных, духовно-нравственных ценностей и принятых в российском обществе правил и норм поведения;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доступность воспитательных мероприятий, совместных и самостоятельных, подвижных и статичных форм активности с учетом особенностей развития и образовательных потребностей ребенка; речь идет не только о физической доступности, но и об интеллектуальной, когда созданные условия воспитания и применяемые правила должны быть понятны ребенку с особыми образовательными потребностями;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участие семьи как необходимое условие для полноценного воспитания ребенка дошкольного возраста с особыми образовательными потребностями.</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IV. Организационный раздел Федеральной программы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30. Психолого-педагогические условия реализации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Успешная реализация Федеральной программы обеспечивается следующими психолого-педагогическими условиями: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признание детства как уникального периода в становлении человека, понимание неповторимости личности каждого ребенка,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учет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создание развивающей и эмоционально комфортной для ребенка образовательной среды, способствующей эмоционально-ценностному, социально-личностному, познавательному, эстетическому развитию ребенка и сохранению его индивидуальности, в которой ребенок реализует право на свободу выбора деятельности, партнера, средств и прочее;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построение образовательной деятельности на основе взаимодействия взрослых с детьми, ориентированного на интересы и возможности каждого ребенка и учитывающего социальную ситуацию его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индивидуализация образования (в том числе поддержка ребенка,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оказание ранней коррекционной помощи детям с ООП, в том числе с ОВЗ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совершенствование образовательной работы на основе результатов выявления запросов родительского и профессионального сообщества;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10)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11)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13) непрерывное психолого-педагогическое сопровождение участников образовательных отношений в процессе реализации Федеральной программы в ДОО, обеспечение вариативности его содержания, направлений и форм, согласно запросам родительского и профессионального сообществ;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14) взаимодействие с различными социальными институтами (сферы образования, культуры, физкультуры и спорта, другими социально-воспитательными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семьей, участие всех сторон взаимодействия в совместной социально значимой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 использование широких возможностей социальной среды, социума как дополнительного средства развития личности, совершенствования процесса ее социализации;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16) предоставление информации о Федеральной программе семье, заинтересованным лицам, вовлеченным в образовательную деятельность, а также широкой общественности;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17) обеспечение возможностей для обсуждения Федеральной программы, поиска, использования материалов, обеспечивающих ее реализацию, в том числе в информационной среде.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 Особенности организации развивающей предметно-пространственной среды.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31.1. РППС рассматривается как часть образовательной среды и фактор, обогащающий развитие детей. РППС ДОО выступает основой для разнообразной, разносторонне развивающей, содержательной и привлекательной для каждого ребенка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31.2. 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учета особенностей, возможностей и интересов детей, коррекции недостатков их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31.3. Федеральная программа не выдвигает жестких требований к организации РППС и оставляет за ДОО право самостоятельного проектирования РППС. В соответствии со ФГОС ДО возможны разные варианты создания РППС при условии учета целей и принципов Программы, возрастной и гендерной специфики для реализации образовательной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31.4. РППС ДОО создается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31.5. При проектировании РППС ДОО нужно учитывать: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местные этнопсихологические, социокультурные, культурно-исторические и природно-климатические условия, в которых находится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возраст, уровень развития детей и особенности их деятельности, содержание образования;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задачи образовательной программы для разных возрастных групп;</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возможности и потребности участников образовательной деятельности (детей и их семей, педагогов и других сотрудников ДОО, участников сетевого взаимодействия и других участников образовательной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31.6. С учетом возможности реализации образовательной программы ДОО в различных организационных моделях и формах РППС должна соответствовать: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требованиям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образовательной программе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материально-техническим и медико-социальным условиям пребывания детей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возрастным особенностям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воспитывающему характеру обучения детей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требованиям безопасности и надежности.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31.7. 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31.8. РППС ДОО должна обеспечивать возможность реализации разных видов индивидуальной и коллективной деятельности: игровой, коммуникативной, познавательно-исследовательской,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учета особенностей и коррекции недостатков их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31.9. В соответствии с ФГОС ДО РППС должна быть содержательно-насыщенной; трансформируемой; полифункциональной; доступной; безопасной.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31.10. РППС в ДОО должна обеспечивать условия для эмоционального благополучия детей и комфортной работы педагогических и учебно-вспомогательных сотрудников.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31.11. В ДОО должны быть созданы условия для информатизации образовательного процесса. Для этого желательно, чтобы в групповых и прочих помещениях ДОО имелось оборудование для использования информационно-коммуникационных технологий в образовательном процессе. При наличии условий может быть обеспечено подключение всех групповых, а также иных помещений ДОО к сети Интернет с учетом регламентов безопасного пользования сетью Интернет и психолого-педагогической экспертизы компьютерных игр.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31.12. В оснащении РППС могут быть использованы элементы цифровой образовательной среды, интерактивные площадки как пространство сотрудничества и творческой самореализации ребенка и взрослого (кванториумы, мультстудии, роботизированные и технические игрушки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31.13. Для детей с ОВЗ в ДОО должна иметься специально приспособленная мебель, позволяющая заниматься разными видами деятельности, общаться и играть со сверстниками и, соответственно, в помещениях ДОО должно быть достаточно места для специального оборудования.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 Материально-техническое обеспечение Федеральной программы, обеспеченность методическими материалами и средствами обучения и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32.1. В ДОО должны быть созданы материально-технические условия, обеспечивающие: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возможность достижения обучающимися планируемых результатов освоения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выполнение ДОО требований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утвержденных постановлением Главного государственного санитарного врача Российской Федерации от 27 октября 2020 г. N 32 (зарегистрировано Министерством юстиции Российской Федерации 11 ноября 2020 г., регистрационный N 60833), действующим до 1 января 2027 года (далее - СанПиН 2.3/2.4.3590-20), СанПиН 1.2.3685-21: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к условиям размещения организаций, осуществляющих образовательную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оборудованию и содержанию территории;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помещениям, их оборудованию и содержанию;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естественному и искусственному освещению помещений;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отоплению и вентиляции;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водоснабжению и канализации;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организации 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медицинскому обеспечению;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приему детей в организации, осуществляющие образовательную деятельность;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организации режима дня;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организации физического воспитания;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личной гигиене персонала;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выполнение ДОО требований пожарной безопасности и электробезопасности;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выполнение ДОО требований по охране здоровья обучающихся и охране труда работников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возможность для беспрепятственного доступа обучающихся с ОВЗ, в том числе детей-инвалидов к объектам инфраструктуры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32.2. При создании материально-технических условий для детей с ОВЗ ДОО должна учитывать особенности их физического и психического развития.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32.3. ДОО должна быть оснащена полным набором оборудования для различных видов детской деятельности в помещении и на участке, игровыми и физкультурными площадками, озелененной территорией.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32.4. ДОО должна иметь необходимое оснащение и оборудование для всех видов воспитательной и образовательной деятельности обучающихся (в том числе детей с ОВЗ и детей-инвалидов), педагогической, административной и хозяйственной деятельности: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помещения для занятий и проектов, обеспечивающие образование детей через игру, общение, познавательно-исследовательскую деятельность и другие формы активности ребенка с участием взрослых и других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оснащение РППС, включающей средства обучения и воспитания, подобранные в соответствии с возрастными и индивидуальными особенностями детей дошкольного возраста, содержания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мебель, техническое оборудование, спортивный и хозяйственный инвентарь, инвентарь для художественного, театрального, музыкального творчества, музыкальные инструменты;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административные помещения, методический кабинет;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помещения для занятий специалистов (учитель-логопед, учитель-дефектолог, педагог-психолог);</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помещения, обеспечивающие охрану и укрепление физического и психологического здоровья, в том числе медицинский кабинет;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7) оформленная территория и оборудованные участки для прогулки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32.5. Программа оставляет за ДОО право самостоятельного подбора разновидности необходимых средств обучения, оборудования, материалов, исходя из особенностей реализации образовательной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32.6. В зависимости от возможностей ДОО может создать условия для материально-технического оснащения дополнительных помещений: детских библиотек и видеотек, компьютерно-игровых комплексов, дизайн-студий и театральных студий, мастерских, мультстудий и кванториумов, игротек, зимних садов, аудиовизуальных и компьютерных комплексов, экологических троп на территории ДОО, музеев, тренажерных залов, фито-баров, саун и соляных пещер и других, позволяющих расширить образовательное пространство.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32.7. Федеральная программа предусматривает необходимость в специальном оснащении и оборудовании для организации образовательного процесса с детьми с ОВЗ и детьми-инвалидами.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32.8. Федеральной программой предусмотрено также использование ДОО обновляемых образовательных ресурсов, в том числе расходных материалов, подписки на актуализацию периодических и электронных ресурсов, методическую литературу,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том числе информационно-телекоммуникационной сети Интернет.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32.9. При проведении закупок оборудования и средств обучения и воспитания необходимо руководствоваться нормами законодательства Российской Федерации, в том числе в части предоставления приоритета товарам российского производства, работам, услугам, выполняемым, оказываемым российскими юридическими лицами.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32.10. Инфраструктурный лист конкретной ДОО составляется по результатам мониторинга ее материально-технической базы: анализа образовательных потребностей обучающихся, кадрового потенциала, реализуемой Программы и других составляющих (с использованием данных цифрового сервиса по эксплуатации инфраструктуры) в целях обновления содержания и повышения качества ДО.</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 Примерный перечень литературных, музыкальных, художественных, анимационных произведений для реализации Федеральной программы.</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 Примерный перечень художественной литературы.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33.1.1. От 1 года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"Как у нашего кота...", "Киска, киска, киска, брысь!..", "Курочка", "Наши уточки с утра...", "Еду-еду к бабе, к деду...", "Большие ноги...", "Пальчик-мальчик...", "Петушок, петушок...", "Пошел кот под мосток...", "Радуга-дуга...".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"Козлятки и волк" (обраб. К.Д. Ушинского), "Колобок" (обраб. К.Д. Ушинского), "Золотое яичко" (обраб. К.Д. Ушинского), "Маша и медведь" (обраб. М.А. Булатова), "Репка" (обраб. К.Д. Ушинского), "Теремок" (обраб. М.А. Булатова).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Александрова З.Н. "Прятки", "Топотушки", Барто А.Л. "Бычок", "Мячик", "Слон", "Мишка", "Грузовик", "Лошадка", "Кораблик", "Самолет" (из цикла "Игрушки"), "Кто как кричит", "Птичка", Берестов В.Д. "Курица с цыплятами", Благинина Е.А. "Аленушка", Жуковский В.А. "Птичка", Ивенсен М.И. "Поглядите, зайка плачет", Клокова М. "Мой конь", "Гоп-гоп", Лагздынь Г.Р. "Зайка, зайка, попляши!", Маршак С.Я. "Слон", "Тигренок", "Совята" (из цикла "Детки в клетке"), Орлова А. "Пальчики-мальчики", Стрельникова К. "Кряк-кряк", Токмакова И.П. "Баиньки", Усачев А. "Рукавичка".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Александрова З.Н. "Хрюшка и Чушка", Б.Ф. "Маша и Миша", Пантелеев Л. "Как поросенок говорить научился", Сутеев В.Г. "Цыпленок и утенок", Чарушин Е.И. "Курочка" (из цикла "Большие и маленькие"), Чуковский К.И. "Цыпленок".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33.1.2. От 2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"А баиньки-баиньки", "Бежала лесочком лиса с кузовочком...", "Большие ноги", "Водичка, водичка", "Вот и люди спят", "Дождик, дождик, полно лить...", "Заяц Егорка...", "Идет коза рогатая", "Из-за леса, из-за гор...", "Катя, Катя...", "Кисонька-мурысонька...", "Наша Маша маленька...", "Наши уточки с утра", "Огуречик, огуречик...", "Ой ду-ду, ду-ду, ду-ду! Сидит ворон на дубу", "Поехали, поехали", "Пошел котик на Торжок...", "Тили-бом!...", "Уж ты, радуга-дуга", "Улитка, улитка...", "Чики, чики, кички...".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"Заюшкина избушка" (обраб. О. Капицы), "Как коза избушку построила" (обраб. М.А. Булатова), "Кот, петух и лиса" (обраб. М. Боголюбской), "Лиса и заяц" (обраб. В. Даля), "Маша и медведь" (обраб. М.А. Булатова), "Снегурушка и лиса" (обраб. А.Н. Толстого).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Фольклор народов мира. "В гостях у королевы", "Разговор", англ. нар. песенки (пер. и обраб. С. Маршака); "Ой ты заюшка-пострел...", пер. с молд. И. Токмаковой; "Снегирек", пер. с нем. В. Викторова, "Три веселых братца", пер. с нем. Л. Яхнина; "Ты, собачка, не лай...", пер. с молд. И. Токмаковой; "У солнышка в гостях", словацк. нар. сказка (пер. и обраб. С. Могилевской и Л. Зориной).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Аким Я.Л. "Мама"; Александрова З.Н. "Гули-гули", "Арбуз"; Барто А., Барто П. "Девочка-ревушка"; Берестов В.Д. "Веселое лето", "Мишка, мишка, лежебока", "Котенок", "Воробушки"; Введенский А.И. "Мышка"; Лагздынь Г.Р. "Петушок"; Лермонтов М.Ю. "Спи, младенец..." (из стихотворения "Казачья колыбельная"); Маршак С.Я. "Сказка о глупом мышонке"; Мошковская Э.Э. "Приказ" (в сокр.), "Мчится поезд"; Пикулева Н.В. "Лисий хвостик", "Надувала кошка шар..."; Плещеев А.Н. "Травка зеленеет..."; Саконская Н.П. "Где мой пальчик?"; Сапгир Г.В. "Кошка"; Хармс Д.И. "Кораблик"; Чуковский К.И. "Путаница".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Бианки В.В. "Лис и мышонок"; Калинина Н.Д. "В лесу" (из книги "Летом"), "Про жука", "Как Саша и Алеша пришли в детский сад" (1 - 2 рассказа по выбору); Павлова Н.М. "Земляничка"; Симбирская Ю.С. "По тропинке, по дорожке"; Сутеев В.Г. "Кто сказал "мяу?", "Под грибом"; Тайц Я.М. "Кубик на кубик", "Впереди всех", "Волк" (рассказы по выбору); Толстой Л.Н. "Три медведя", "Косточка"; Ушинский К.Д. "Васька", "Петушок с семьей", "Уточки" (рассказы по выбору); Чарушин Е.И. "В лесу" (1 - 3 рассказа по выбору), "Волчишко"; Чуковский К.И. "Мойдодыр".</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разных стран. Биссет Д. "Га-га-га!", пер. с англ. Н. Шерешевской; Дональдсон Д. "Мишка-почтальон", пер. М. Бородицкой; Капутикян С.Б. "Все спят", "Маша обедает", пер. с арм. Т. Спендиаровой; Остервальдер М. "Приключения маленького Бобо. Истории в картинках для самых маленьких", пер. Т. Зборовская; Эрик К. "Очень голодная гусеница".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33.1.3. От 3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"Ай, качи-качи-качи...",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"Кисонька-мурысенька...", "Курочка-рябушечка...", "На улице три курицы...", "Ночь пришла...", "Пальчик-мальчик...", "Привяжу я козлика", "Радуга-дуга...", "Сидит белка на тележке...", "Сорока, сорока...", "Тень, тень, потетень...", "Тили-бом! Тили-бом!..", "Травка-муравка...", "Чики-чики-чикалочки...".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"Бычок - черный бочок, белые копытца" (обраб. М. Булатова); "Волк и козлята" (обраб. А.Н. Толстого); "Кот, петух и лиса" (обраб. М. Боголюбской); "Лиса и заяц" (обраб. В. Даля); "Снегурочка и лиса" (обраб. М. Булатова); "У страха глаза велики" (обраб. М. Серовой).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Фольклор народов мира. Песенки. "Кораблик", "Храбрецы", "Маленькие феи", "Три зверолова" англ., обр. С. Маршака; "Что за грохот", пер. с латыш. С. Маршака; "Купите лук...", пер. с шотл. И. Токмаковой; "Разговор лягушек", "Несговорчивый удод", "Помогите!" пер. с чеш. С. Маршака.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Сказки. "Два жадных медвежонка", венг., обр. А. Краснова и В. Важдаева; "Упрямые козы", узб. обр. Ш. Сагдуллы; "У солнышка в гостях", пер. со словац. С. Могилевской и Л. Зориной; "Храбрец-молодец", пер. с болг. Л. Грибовой; "Пых", белорус. обр. Н. Мялика: "Лесной мишка и проказница мышка", латыш., обр. Ю. Ванага, пер. Л. Воронковой.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Бальмонт К.Д. "Осень"; Благинина Е.А. "Радуга"; Городецкий С.М. "Кто это?"; Заболоцкий Н.А. "Как мыши с котом воевали"; Кольцов А.В. "Дуют ветры..." (из стихотворения "Русская песня"); Косяков И.И. "Все она"; Майков А.Н. "Колыбельная песня"; Маршак С.Я. "Детки в клетке" (стихотворения из цикла по выбору), "Тихая сказка", "Сказка об умном мышонке"; Михалков С.В. "Песенка друзей"; Мошковская Э.Э. "Жадина"; Плещеев А.Н. "Осень наступила...", "Весна" (в сокр.); Пушкин А.С. "Ветер, ветер! Ты могуч!..", "Свет наш, солнышко!..", по выбору); Токмакова И.П. "Медведь"; Чуковский К.И. "Мойдодыр", "Муха-цокотуха", "Ежики смеются", "Елка", Айболит", "Чудо-дерево", "Черепаха"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Бианки В.В. "Купание медвежат"; Воронкова Л.Ф. "Снег идет" (из книги "Снег идет"); Дмитриев Ю. "Синий шалашик"; Житков Б.С. "Что я видел" (1 - 2 рассказа по выбору); Зартайская И. "Душевные истории про Пряника и Вареника"; Зощенко М.М. "Умная птичка"; Прокофьева С.Л. "Маша и Ойка", "Сказка про грубое слово "Уходи", "Сказка о невоспитанном мышонке" (из книги "Машины сказки", по выбору); Сутеев В.Г. "Три котенка"; Толстой Л.Н. "Птица свила гнездо..."; "Таня знала буквы..."; "У Вари был чиж...", "Пришла весна..." (1 - 2 рассказа по выбору); Ушинский К.Д. "Петушок с семьей", "Уточки", "Васька", "Лиса-Патрикеевна" (1 - 2 рассказа по выбору); Хармс Д.И. "Храбрый еж".</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разных стран.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Виеру Г. "Ежик и барабан", пер. с молд. Я. Акима; Воронько П. "Хитрый ежик", пер. с укр. С. Маршака; Дьюдни А. "Лама красная пижама", пер. Т. Духановой; Забила Н.Л. "Карандаш", пер. с укр. З. Александровой; Капутикян С. "Кто скорее допьет", пер. с арм. Спендиаровой; Карем М. "Мой кот", пер. с франц. М. Кудиновой; Макбратни С. "Знаешь, как я тебя люблю", пер. Е. Канищевой, Я. Шапиро; Милева Л. "Быстроножка и серая Одежка", пер. с болг. М. Маринова.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Бехлерова Х. "Капустный лист", пер. с польск. Г. Лукина; Биссет Д. "Лягушка в зеркале", пер. с англ. Н. Шерешевской; Муур Л. "Крошка Енот и Тот, кто сидит в пруду", пер. с англ. О. Образцовой; Чапек Й. "В лесу" (из книги "Приключения песика и кошечки"), пер. чешск. Г. Лукина.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33.1.4. От 4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"Барашеньки...",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потетень".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"Гуси-лебеди" (обраб. М.А. Булатова); "Жихарка" (обраб. И. Карнауховой); "Заяц-хваста" (обраб. А.Н. Толстого); "Зимовье" (обраб. И. Соколова-Микитова); "Коза-дереза" (обраб. М.А. Булатова); "Петушок и бобовое зернышко" (обраб. О. Капицы); "Лиса-лапотница" (обраб. В. Даля); "Лисичка-сестричка и волк" (обраб. М.А. Булатова); "Смоляной бычок" (обраб. М.А. Булатова); "Снегурочка" (обраб. М.А. Булатова).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Фольклор народов мира.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Песенки. "Утята", франц., обраб. Н. Гернет и С. Гиппиус; "Пальцы", пер. с нем. Л. Яхина; "Песня моряка" норвежск. нар. песенка (обраб. Ю. Вронского); "Барабек", англ. (обраб. К. Чуковского); "Шалтай-Болтай", англ. (обраб. С. Маршака).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Сказки. "Бременские музыканты" из сказок братьев Гримм, пер. с. нем. А. Введенского, под ред. С. Маршака; "Два жадных медвежонка", венгер. сказка (обраб. А. Красновой и В. Важдаева); "Колосок", укр. нар. сказка (обраб. С. Могилевской); "Красная Шапочка", из сказок Ш. Перро, пер. с франц. Т. Габбе; "Три поросенка", пер. с англ. С. Михалкова.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Аким Я.Л. "Первый снег"; Александрова З.Н. "Таня пропала", "Теплый дождик" (по выбору); Бальмонт К.Д. "Росинка"; Барто А.Л. "Уехали", "Я знаю, что надо придумать" (по выбору); Берестов В.Д. "Искалочка"; Благинина Е.А. "Дождик, дождик...", "Посидим в тишине" (по выбору); Брюсов В.Я. "Колыбельная"; Бунин И.А. "Листопад" (отрывок); Гамазкова И. "Колыбельная для бабушки"; Гернет Н. и Хармс Д. "Очень-очень вкусный пирог"; Есенин С.А. "Поет зима - аукает..."; Заходер Б.В. "Волчок", "Кискино горе" (по выбору); Кушак Ю.Н. "Сорок сорок"; Лукашина М. "Розовые очки", Маршак С.Я. "Багаж", "Про все на свете", "Вот какой рассеянный", "Мяч", "Усатый-полосатый", "Пограничники" (1 - 2 по выбору); Матвеева Н. "Она умеет превращаться"; Маяковский В.В. "Что такое хорошо и что такое плохо?"; Михалков С.В. "А что у Вас?", "Рисунок", "Дядя Степа - милиционер" (1 - 2 по выбору); Мориц Ю.П. "Песенка про сказку", "Дом гнома, гном - дома!", "Огромный собачий секрет" (1 - 2 по выбору); Мошковская Э.Э. "Добежали до вечера"; Орлова А. "Невероятно длинная история про таксу"; Пушкин А.С. "Месяц, месяц..." (из "Сказки о мертвой царевне..."), "У лукоморья..." (из вступления к поэме "Руслан и Людмила"), "Уж небо осенью дышало..." (из романа "Евгений Онегин") (по выбору); Сапгир Г.В. "Садовник"; Серова Е. "Похвалили"; Сеф Р.С. "На свете все на все похоже...", "Чудо" (по выбору); Токмакова И.П. "Ивы", "Сосны", "Плим", "Где спит рыбка?" (по выбору); Толстой А.К. "Колокольчики мои"; Усачев А. "Выбрал папа елочку"; Успенский Э.Н. "Разгром"; Фет А.А. "Мама! Глянь-ка из окошка..."; Хармс Д.И. "Очень страшная история", "Игра" (по выбору); Черный С. "Приставалка"; Чуковский К.И. "Путаница", "Закаляка", "Радость", "Тараканище"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Абрамцева Н.К. "Дождик", "Как у зайчонка зуб болел" (по выбору); Берестов В.Д. "Как найти дорожку"; Бианки В.В. "Подкидыш", "Лис и мышонок", "Первая охота", "Лесной колобок - колючий бок" (1 - 2 рассказа по выбору); Вересаев В.В. "Братишка"; Воронин С.А. "Воинственный Жако"; Воронкова Л.Ф. "Как Аленка разбила зеркало" (из книги "Солнечный денек"); Дмитриев Ю. "Синий шалашик"; Драгунский В.Ю. "Он живой и светится...", "Тайное становится явным" (по выбору); Зощенко М.М. "Показательный ребенок", "Глупая история" (по выбору); Коваль Ю.И. "Дед, баба и Алеша"; Козлов С.Г. "Необыкновенная весна", "Такое дерево" (по выбору); Носов Н.Н. "Заплатка", "Затейники"; Пришвин М.М. "Ребята и утята", "Журка" (по выбору); Сахарнов С.В. "Кто прячется лучше всех?"; Сладков Н.И. "Неслух"; Сутеев В.Г. "Мышонок и карандаш"; Тайц Я.М. "По пояс", "Все здесь" (по выбору); Толстой Л.Н. "Собака шла по дощечке...", "Хотела галка пить...", "Правда всего дороже", "Какая бывает роса на траве", "Отец приказал сыновьям..." (1 - 2 по выбору); Ушинский К.Д. "Ласточка"; Цыферов Г.М. "В медвежачий час"; Чарушин Е.И. "Тюпа, Томка и сорока" (1 - 2 рассказа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Горький М. "Воробьишко"; Мамин-Сибиряк Д.Н. "Сказка про Комара Комаровича - Длинный Нос и про Мохнатого Мишу - Короткий Хвост"; Москвина М.Л. "Что случилось с крокодилом"; Сеф Р.С. "Сказка о кругленьких и длинненьких человечках"; Чуковский К.И. "Телефон", "Тараканище", "Федорино горе", "Айболит и воробей" (1 - 2 рассказа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разных стран.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Бжехва Я. "Клей", пер. с польск. Б. Заходер; Грубин Ф. "Слезы", пер. с чеш. Е. Солоновича; Квитко Л.М. "Бабушкины руки" (пер. с евр. Т. Спендиаровой); Райнис Я. "Наперегонки", пер. с латыш. Л. Мезинова; Тувим Ю. "Чудеса", пер. с польск. В. Приходько; "Про пана Трулялинского", пересказ с польск. Б. Заходера; "Овощи", пер. с польск. С. Михалкова.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Балинт А. "Гном Гномыч и Изюмка" (1 - 2 главы из книги по выбору), пер. с венг. Г. Лейбутина; Дональдсон Д. "Груффало", "Хочу к маме" (пер. М. Бородицкой) (по выбору); Ивамура К. "14 лесных мышей" (пер. Е. Байбиковой); Ингавес Г. "Мишка Бруно" (пер. О. Мяэотс); Керр Д. "Мяули. Истории из жизни удивительной кошки" (пер. М. Аромштам); Лангройтер Ю. "А дома лучше!" (пер. В. Фербикова); Мугур Ф. "Рилэ-Йепурилэ и Жучок с золотыми крылышками" (пер. с румынск. Д. Шполянской); Пенн О. "Поцелуй в ладошке" (пер. Е. Сорокиной); Родари Д. "Собака, которая не умела лаять" (из книги "Сказки, у которых три конца"), пер. с итал. И. Константиновой; Хогарт Э. "Мафин и его веселые друзья" (1 - 2 главы из книги по выбору), пер. с англ. О. Образцовой и Н. Шанько; Юхансон Г. "Мулле Мек и Буффа" (пер. Л. Затолокиной).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33.1.5. От 5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Загадки, небылицы, дразнилки, считалки, пословицы, поговорки, заклички, народные песенки, прибаутки, скороговорки.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"Жил-был карась..." (докучная сказка); "Жили-были два братца..." (докучная сказка); "Заяц-хвастун" (обраб. О.И. Капицы/пересказ А.Н. Толстого); "Крылатый, мохнатый да масляный" (обраб. И.В. Карнауховой); "Лиса и кувшин" (обраб. О.И. Капицы); "Морозко" (пересказ М. Булатова); "По щучьему веленью" (обраб. А.Н. Толстого); "Сестрица Аленушка и братец Иванушка" (пересказ А.Н. Толстого); "Сивка-бурка" (обраб. М.А. Булатова/обраб. А.Н. Толстого/пересказ К.Д. Ушинского); "Царевна-лягушка" (обраб. А.Н. Толстого/обраб. М. Булатова).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Сказки народов мира. "Госпожа Метелица", пересказ с нем. А. Введенского, под редакцией С.Я. Маршака, из сказок братьев Гримм; "Желтый аист", пер. с кит. Ф. Ярлина; "Златовласка", пер. с чешск. К.Г. Паустовского; "Летучий корабль", пер. с укр. А. Нечаева; "Рапунцель" пер. с нем. Г. Петникова/пер. и обраб. И. Архангельской.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Аким Я.Л. "Жадина"; Барто А.Л. "Веревочка", "Гуси-лебеди", "Есть такие мальчики", "Мы не заметили жука" (1 - 2 стихотворения по выбору); Бородицкая М. "Тетушка Луна"; Бунин И.А. "Первый снег"; Волкова Н. "Воздушные замки"; Городецкий С.М. "Котенок"; Дядина Г. "Пуговичный городок"; Есенин С.А. "Береза"; Заходер Б.В. "Моя Вообразилия"; Маршак С.Я. "Пудель"; Мориц Ю.П. "Домик с трубой"; Мошковская Э.Э. "Какие бывают подарки"; Пивоварова И.М. "Сосчитать не могу"; Пушкин А.С. "У лукоморья дуб зеленый...." (отрывок из поэмы "Руслан и Людмила"), "Ель растет перед дворцом...." (отрывок из "Сказки о царе Салтане...." (по выбору); Сеф Р.С. "Бесконечные стихи"; Симбирская Ю. "Ехал дождь в командировку"; Степанов В.А. "Родные просторы"; Суриков И.З. "Белый снег пушистый", "Зима" (отрывок); Токмакова И.П. "Осенние листья"; Тютчев Ф.И. "Зима недаром злится...."; Усачев А. "Колыбельная книга", "К нам приходит Новый год"; Фет А.А. "Мама, глянь-ка из окошка...."; Цветаева М.И. "У кроватки"; Черный С. "Волк"; Чуковский К.И. "Елка"; Яснов М.Д. "Мирная считалка", "Жила-была семья", "Подарки для Елки. Зимняя книга"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Аксаков С.Т. "Сурка"; Алмазов Б.А. "Горбушка"; Баруздин С.А. "Берегите свои косы!", "Забракованный мишка" (по выбору); Бианки В.В. "Лесная газета" (2 - 3 рассказа по выбору); Гайдар А.П. "Чук и Гек", "Поход" (по выбору); Голявкин В.В. "И мы помогали", "Язык", "Как я помогал маме мыть пол", "Закутанный мальчик" (1 - 2 рассказа по выбору); Дмитриева В.И. "Малыш и Жучка"; Драгунский В.Ю. "Денискины рассказы" (1 - 2 рассказа по выбору); Москвина М.Л. "Кроха"; Носов Н.Н. "Живая шляпа", "Дружок", "На горке" (по выбору); Пантелеев Л. "Буква ТЫ"; Паустовский К.Г. "Кот-ворюга"; Погодин Р.П. "Книжка про Гришку" (1 - 2 рассказа по выбору); Пришвин М.М. "Глоток молока", "Беличья память", "Курица на столбах" (по выбору); Симбирская Ю. "Лапин"; Сладков Н.И. "Серьезная птица", "Карлуха" (по выбору); Снегирев Г.Я. "Про пингвинов" (1 - 2 рассказа по выбору); Толстой Л.Н. "Косточка", "Котенок" (по выбору); Ушинский К.Д. "Четыре желания"; Фадеева О. "Фрося - ель обыкновенная"; Шим Э.Ю. "Петух и наседка", "Солнечная капля"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Александрова Т.И. "Домовенок Кузька"; Бажов П.П. "Серебряное копытце"; Бианки В.В. "Сова", "Как муравьишка домой спешил", "Синичкин календарь", "Молодая ворона", "Хвосты", "Чей нос лучше?", "Чьи это ноги?", "Кто чем поет?", "Лесные домишки", "Красная горка", "Кукушонок", "Где раки зимуют" (2 - 3 сказки по выбору); Даль В.И. "Старик-годовик"; Ершов П.П. "Конек-горбунок"; Заходер Б.В. "Серая Звездочка"; Катаев В.П. "Цветик-семицветик", "Дудочка и кувшинчик" (по выбору); Мамин-Сибиряк Д.Н. "Аленушкины сказки" (1 - 2 сказки по выбору); Михайлов М.Л. "Два Мороза"; Носов Н.Н. "Бобик в гостях у Барбоса"; Петрушевская Л.С. "От тебя одни слезы"; Пушкин А.С. "Сказка о царе Салтане, о сыне его славном и могучем богатыре князе Гвидоне Салтановиче и о прекрасной царевне лебеди", "Сказка о мертвой царевне и о семи богатырях" (по выбору); Сапгир Г.Л. "Как лягушку продавали"; Телешов Н.Д. "Крупеничка"; Ушинский К.Д. "Слепая лошадь"; Чуковский К.И. "Доктор Айболит" (по мотивам романа Х. Лофтинга).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разных стран.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Бжехва Я. "На Горизонтских островах" (пер. с польск. Б.В. Заходера); Валек М. "Мудрецы" (пер. со словацк. Р.С. Сефа); Капутикян С.Б. "Моя бабушка" (пер. с армянск. Т. Спендиаровой); Карем М. "Мирная считалка" (пер. с франц. В.Д. Берестова); Сиххад А. "Сад" (пер. с азербайдж. А. Ахундовой); Смит У.Д. "Про летающую корову" (пер. с англ. Б.В. Заходера); Фройденберг А. "Великан и мышь" (пер. с нем. Ю.И. Коринца); Чиарди Дж. "О том, у кого три глаза" (пер. с англ. Р.С. Сефа).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Сказки-повести (для длительного чтения). Андерсен Г.Х. "Огниво" (пер. с датск. А. Ганзен), "Свинопас" (пер. с датск. А. Ганзен), "Дюймовочка" (пер. с датск. и пересказ А. Ганзен), "Гадкий утенок" (пер. с датск. А. Ганзен, пересказ Т. Габбе и А. Любарской), "Новое платье короля" (пер. с датск. А. Ганзен), "Ромашка" (пер. с датск. А. Ганзен), "Дикие лебеди" (пер. с датск. А. Ганзен) (1 - 2 сказки по выбору); Киплинг Дж. Р. "Сказка о слоненке" (пер. с англ. К.И. Чуковского), "Откуда у кита такая глотка" (пер. с англ. К.И. Чуковского, стихи в пер. С.Я. Маршака) (по выбору); Коллоди К. "Пиноккио. История деревянной куклы" (пер. с итал. Э.Г. Казакевича); Лагерлеф С. "Чудесное путешествие Нильса с дикими гусями" (в пересказе З. Задунайской и А. Любарской); Линдгрен А. "Карлсон, который живет на крыше, опять прилетел" (пер. со швед. Л.З. Лунгиной); Лофтинг Х. "Путешествия доктора Дулиттла" (пер. с англ. С. Мещерякова); Милн А.А. "Винни-Пух и все, все, все" (перевод с англ. Б.В. Заходера); Пройслер О. "Маленькая Баба-яга" (пер. с нем. Ю. Коринца), "Маленькое привидение" (пер. с нем. Ю. Коринца); Родари Д. "Приключения Чипполино" (пер. с итал. З. Потаповой), "Сказки, у которых три конца" (пер. с итал. И.Г. Константиновой).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33.1.6. От 6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Малые формы фольклора. Загадки, небылицы, дразнилки, считалки, пословицы, поговорки, заклички, народные песенки, прибаутки, скороговорки.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Русские народные сказки. "Василиса Прекрасная" (из сборника А.Н. Афанасьева); "Вежливый Кот-воркот" (обраб. М. Булатова); "Иван Царевич и Серый Волк" (обраб. А.Н. Толстого); "Зимовье зверей" (обраб. А.Н. Толстого); "Кощей Бессмертный" (2 вариант) (из сборника А.Н. Афанасьева); "Рифмы" (авторизованный пересказ Б.В. Шергина); "Семь Симеонов - семь работников" (обраб. И.В. Карнауховой); "Солдатская загадка" (из сборника А.Н. Афанасьева); "У страха глаза велики" (обраб. О.И. Капицы); "Хвосты" (обраб. О.И. Капицы).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Былины. "Садко" (пересказ И.В. Карнауховой/запись П.Н. Рыбникова); "Добрыня и Змей" (обраб. Н.П. Колпаковой/пересказ И.В. Карнауховой); "Илья Муромец и Соловей-Разбойник" (обраб. А.Ф. Гильфердинга/пересказ И.В. Карнауховой).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Сказки народов мира. "Айога", нанайск., обраб. Д. Нагишкина; "Беляночка и Розочка", нем. из сказок Бр. Гримм, пересказ А.К. Покровской; "Самый красивый наряд на свете", пер. с япон. В. Марковой; "Голубая птица", туркм. обраб. А. Александровой и М. Туберовского; "Кот в сапогах" (пер. с франц. Т. Габбе), "Волшебница" (пер. с франц. И.С. Тургенева), "Мальчик с пальчик" (пер. с франц. Б.А. Дехтерева), "Золушка" (пер. с франц. Т. Габбе) из сказок Перро Ш.</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Аким Я.Л. "Мой верный чиж"; Бальмонт К.Д. "Снежинка"; Благинина Е.А. "Шинель", "Одуванчик", "Наш дедушка" (по выбору); Бунин И.А. "Листопад"; Владимиров Ю.Д. "Чудаки"; Гамзатов Р.Г. "Мой дедушка" (перевод с аварского языка Я. Козловского), Городецкий С.М. "Весенняя песенка"; Есенин С.А. "Поет зима, аукает....", "Пороша"; Жуковский В.А. "Жаворонок"; Левин В.А. "Зеленая история"; Маршак С.Я. "Рассказ о неизвестном герое"; Маяковский В.В. "Эта книжечка моя, про моря и про маяк"; Моравская М. "Апельсинные корки"; Мошковская Э.Э. "Добежали до вечера", "Хитрые старушки"; Никитин И.С. "Встреча зимы"; Орлов В.Н. "Дом под крышей голубой"; Пляцковский М.С. "Настоящий друг"; Пушкин А.С. "Зимний вечер", "Унылая пора! Очей очарованье!.." ("Осень"), "Зимнее утро" (по выбору); Рубцов Н.М. "Про зайца"; Сапгир Г.В. "Считалки", "Скороговорки", "Людоед и принцесса, или Все наоборот" (по выбору); Серова Е.В. "Новогоднее"; Соловьева П.С. "Подснежник", "Ночь и день"; Степанов В.А. "Что мы Родиной зовем?"; Токмакова И.П. "Мне грустно", "Куда в машинах снег везут" (по выбору); Тютчев Ф.И. "Чародейкою зимою...", "Весенняя гроза"; Успенский Э.Н. "Память"; Черный С. "На коньках", "Волшебник" (по выбору).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Проза. Алексеев С.П. "Первый ночной таран"; Бианки В.В. "Тайна ночного леса"; Воробьев Е.З. "Обрывок провода"; Воскобойников В.М. "Когда Александр Пушкин был маленьким"; Житков Б.С. "Морские истории" (1 - 2 рассказа по выбору); Зощенко М.М. "Рассказы о Леле и Миньке" (1 - 2 рассказа по выбору); Коваль Ю.И. "Русачок-травник", "Стожок", "Алый" (по выбору); Куприн А.И. "Слон"; Мартынова К., Василиади О. "Елка, кот и Новый год"; Носов Н.Н. "Заплатка", "Огурцы", "Мишкина каша" (по выбору); Митяев А.В. "Мешок овсянки"; Погодин Р.П. "Жаба", "Шутка" (по выбору); Пришвин М.М. "Лисичкин хлеб", "Изобретатель" (по выбору); Ракитина Е. "Приключения новогодних игрушек", "Сережик" (по выбору); Раскин А.Б. "Как папа был маленьким" (1 - 2 рассказа по выбору); Сладков Н.И. "Хитрющий зайчишка", "Синичка необыкновенная", "Почему ноябрь пегий" (по выбору); Соколов-Микитов И.С. "Листопадничек"; Толстой Л.Н. "Филипок", "Лев и собачка", "Прыжок", "Акула", "Пожарные собаки" (1 - 2 рассказа по выбору); Фадеева О. "Мне письмо!"; Чаплина В.В. "Кинули"; Шим Э.Ю. "Хлеб растет".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Гайдар А.П. "Сказка о Военной тайне, о Мальчише-Кибальчише и его твердом слове"; Гаршин В.М. "Лягушка-путешественница"; Козлов С.Г. "Как Ежик с Медвежонком звезды протирали"; Маршак С.Я. "Двенадцать месяцев"; Паустовский К.Г. "Теплый хлеб", "Дремучий медведь" (по выбору); Ремизов А.М. "Гуси-лебеди", "Хлебный голос"; Скребицкий Г.А. "Всяк по-своему"; Соколов-Микитов И.С. "Соль Земли".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поэтов и писателей разных стран.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Поэзия. Брехт Б. "Зимний вечер через форточку" (пер. с нем. К. Орешина); Дриз О.О. "Как сделать утро волшебным" (пер. с евр. Т. Спендиаровой); Лир Э. "Лимерики" (пер. с англ. Г. Кружкова); Станчев Л. "Осенняя гамма" (пер. с болг. И.П. Токмаковой); Стивенсон Р.Л. "Вычитанные страны" (пер. с англ. Вл.Ф. Ходасевича).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Литературные сказки. Сказки-повести (для длительного чтения). Андерсен Г.Х. "Оле-Лукойе" (пер. с датск. А. Ганзен), "Соловей" (пер. с датск. А. Ганзен, пересказ Т. Габбе и А. Любарской), "Стойкий оловянный солдатик" (пер. с датск. А. Ганзен, пересказ Т. Габбе и А. Любарской), "Снежная Королева" (пер. с датск. А. Ганзен), "Русалочка" (пер. с датск. А. Ганзен) (1 - 2 сказки по выбору); Гофман Э.Т.А. "Щелкунчик и мышиный Король" (пер. с нем. И. Татариновой); Киплинг Дж. Р. "Маугли" (пер. с англ. Н. Дарузес/И. Шустовой), "Кошка, которая гуляла сама по себе" (пер. с англ. К.И. Чуковского/Н. Дарузес); Кэррол Л. "Алиса в стране чудес" (пер. с англ. Н. Демуровой, Г. Кружкова, А. Боченкова, стихи в пер. С.Я. Маршака, Д. Орловской, О. Седаковой); Линдгрен А. "Три повести о Малыше и Карлсоне" (пер. со шведск. Л.З. Лунгиной); Нурдквист С. "История о том, как Финдус потерялся, когда был маленьким"; Поттер Б. "Сказка про Джемайму Нырнивлужу" (пер. с англ. И.П. Токмаковой); Родари Дж. "Путешествие Голубой Стрелы" (пер. с итал. Ю. Ермаченко); Топпелиус С. "Три ржаных колоска" (пер. со шведск. А. Любарской); Эме М. "Краски" (пер. с франц. И. Кузнецовой); Янссон Т. "Шляпа волшебника" (пер. со шведск. языка В.А. Смирнова/Л. Брауде).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 Примерный перечень музыкальных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33.2.1. От 2 месяцев до 1 года.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"Весело - грустно", муз. Л. Бетховена; "Ласковая просьба", муз. Г. Свиридова; "Смелый наездник", муз. Р. Шумана; "Верхом на лошадке", муз. А. Гречанинова; "Колыбельная", "Петушок", муз. А. Лядова; "Колыбельная", муз. Н. Римского-Корсакова; "Полька", "Игра в лошадки", "Мама", муз. П. Чайковского; "Зайчик", муз. М. Старокадомского.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Подпевание. "Петушок", "Ладушки", "Идет коза рогатая", "Баюшки-баю", "Ой, люлюшки, люлюшки"; "Кап-кап"; прибаутки, скороговорки, пестушки и игры с пением.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 "Устали наши ножки", муз. Т. Ломовой, сл. Е. Соковниной; "Маленькая полечка", муз. Е. Тиличеевой, сл. А. Шибицкой; "Ой, летали птички"; "Ай-да!", муз. В. Верховинца; "Поезд", муз. Н. Метлова, сл. Т. Бабаджан.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Пляски. "Зайчики и лисичка", муз. Б. Финоровского, сл. В. Антоновой; "Пляска с куклами", нем. нар. мелодия, сл. А. Ануфриевой; "Тихо-тихо мы сидим", рус. нар. мелодия, сл. А. Ануфриевой.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33.2.2. От 1 года до 1 года 6 месяцев.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"Полянка", рус. нар. мелодия, обраб. Г. Фрида; "Колыбельная", муз. В. Агафонникова; "Искупался Иванушка", рус. нар. мелодия; "Как у наших у ворот", рус. нар. мелодия, обраб. А. Быканова; "Мотылек", "Сказочка", муз. С. Майкапара.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 и подпевание. "Кошка", муз. А. Александрова, сл. Н. Френкель; "Наша елочка", муз. М. Красева, сл. М. Клоковой; "Бобик", муз. Т. Попатенко, сл. Н. Найденовой; "Лиса", "Лягушка", "Сорока", "Чижик", рус. нар. попевки.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Образные упражнения. "Зайка и мишка", муз. Е. Тиличеевой; "Идет коза рогатая", рус. нар. мелодия; "Собачка", муз. М. Раухвергера.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 "Шарик мой голубой", муз. Е. Тиличеевой; "Мы идем", муз. Р. Рустамова, сл. Ю. Островского; "Маленькая кадриль", муз. М. Раухвергера; "Вот так", белорус. нар. мелодия ("Микита"), обр. С. Полонского, сл. М. Александровской; "Юрочка", белорус. пляска, обр. А. Александрова; "Да, да, да!", муз. Е. Тиличеевой, сл. Ю. Островского.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33.2.3. От 1 года 6 месяцев до 2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"Лошадка", муз. Е. Тиличеевой, сл. Н. Френкель; "Курочки и цыплята", муз. Е. Тиличеевой; "Вальс собачек", муз. А. Артоболевской; "Три подружки", муз. Д. Кабалевского; "Весело - грустно", муз. Л. Бетховена; "Марш", муз. С. Прокофьева; "Спортивный марш", муз. И. Дунаевского; "Наша Таня", "Уронили мишку", "Идет бычок", муз. Э. Елисеевой-Шмидт, стихи А. Барто; "Материнские ласки", "Жалоба", "Грустная песенка", "Вальс", муз. А. Гречанинова.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 и подпевание. "Водичка", муз. Е. Тиличеевой, сл. А. Шибицкой; "Колыбельная", муз. М. Красева, сл. М. Чарной; "Машенька-Маша", рус. нар. мелодия, обраб. В. Герчик, сл. М. Невельштейн; "Воробей", рус. нар. мелодия; "Гули", "Баю-бай", "Едет паровоз", "Лиса", "Петушок", "Сорока", муз. С. Железнова.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 "Марш и бег", муз. Р. Рустамова; "Постучим палочками", рус. нар. мелодия; "Бубен", рус. нар. мелодия, обраб. М. Раухвергера; "Барабан", муз. Г. Фрида; "Мишка", муз. Е. Тиличеевой, сл. Н. Френкель; "Догонялки", муз. Н. Александровой, сл. Т. Бабаджан, И. Плакиды.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Пляска. "Вот как хорошо", муз. Т. Попатенко, сл. О. Высотской; "Вот как пляшем", белорус, нар. мелодия, обр. Р. Рустамова; "Солнышко сияет", сл. и муз. М. Чарной.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Образные упражнения. "Идет мишка", муз. В. Ребикова; "Скачет зайка", рус. нар. мелодия, обр. А. Александрова; "Лошадка", муз. Е. Тиличеевой; "Зайчики и лисичка", муз. Б. Финоровского, сл. В. Антоновой; "Птичка летает", "Птичка клюет", муз. Г. Фрида; "Цыплята и курочка", муз. А. Филиппенко.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 пением. "Зайка", "Солнышко", "Идет коза рогатая", "Петушок", рус. нар. игры, муз. А. Гречанинова; "Зайчик", муз. А. Лядова; "Воробушки и кошка", нем. плясовая мелодия, сл. А. Ануфриевой; "Прокати, лошадка, нас!", муз. В. Агафонникова и К. Козыревой, сл. И. Михайловой; "Мы умеем", "Прятки", муз. Т. Ломовой; "Разноцветные флажки", рус. нар. мелодия.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Инсценирование. рус. нар. сказок ("Репка", "Курочка Ряба"), песен ("Пастушок", муз. А. Филиппенко; "Петрушка и Бобик", муз. Е. Макшанцевой), показ кукольных спектаклей ("Петрушкины друзья", Т. Караманенко; "Зайка простудился", М. Буш; "Любочка и ее помощники", А. Колобова; "Игрушки", А. Барто). "Бабочки", обыгрывание рус. нар. потешек, сюрпризные моменты: "Нудесный мешочек", "Волшебный сундучок", "Кто к нам пришел?", "В лесу", муз. Е. Тиличеевой; "Праздник", "Музыкальные инструменты", муз. Г. Фрида.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33.2.4. От 2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"Наша погремушка", муз. И. Арсеева, сл. И. Черницкой; "Весною", "Осенью", муз. С. Майкапара;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"Микита", белорус, нар. мелодия, обраб. С. Полонского; "Пляска с платочком", муз. Е. Тиличеевой, сл. И. Грантовской; "Полянка", рус. нар. мелодия, обраб. Г. Фрида; "Утро", муз. Г. Гриневича, сл. С. Прокофьевой.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 "Баю" (колыбельная), муз. М. Раухвергера; "Белые гуси", муз. М. Красева, сл. М. Клоковой; "Дождик", рус. нар. мелодия, обраб. В. Фере; "Елочка", муз. Е. Тиличеевой, сл. М. Булатова; "Кошечка", муз. В. Витлина, сл. Н. Найденовой; "Ладушки", рус. нар. мелодия; "Птичка", муз. М. Раухвергера, сл. А. Барто; "Собачка", муз. М. Раухвергера, сл. Н. Комиссаровой; "Цыплята", муз. А. Филиппенко, сл. Т. Волгиной; "Колокольчик", муз. И. Арсеева, сл. И. Черницкой.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 "Дождик", муз. и сл. Е. Макшанцевой; "Воробушки", "Погремушка, попляши", "Колокольчик", "Погуляем", муз. И. Арсеева, сл. И. Черницкой; "Вот как мы умеем", муз. Е. Тиличеевой, сл. Н. Френкель.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Рассказы с музыкальными иллюстрациями. "Птички", муз. Г. Фрида; "Праздничная прогулка", муз. А. Александрова.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 пением. "Игра с мишкой", муз. Г. Финаровского; "Кто у нас хороший?", рус. нар. песня.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Музыкальные забавы. "Из-за леса, из-за гор", Т. Казакова; "Котик и козлик", муз. Ц. Кюи.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Инсценирование песен. "Кошка и котенок", муз. М. Красева, сл. О. Высотской; "Неваляшки", муз. З. Левиной; Компанейца.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33.2.5. От 3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"Осенью", муз. С. Майкапара; "Ласковая песенка", муз. М. Раухвергера, сл. Т. Мираджи; "Колыбельная", муз. С. Разаренова; "Мишка с куклой пляшут полечку", муз. М. Качурбиной; "Зайчик", муз. Л. Лядовой; "Резвушка" и "Капризуля", муз. В. Волкова; "Воробей", муз. А. Руббах; "Дождик и радуга", муз. С. Прокофьева; "Со вьюном я хожу", рус. нар. песня; "Лесные картинки", муз. Ю. Слонова.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на развитие слуха и голоса. "Лю-лю, бай", рус. нар. колыбельная; "Я иду с цветами", муз. Е. Тиличеевой, сл. Л. Дымовой; "Маме улыбаемся", муз. В. Агафонникова, сл. З. Петровой; пение народной потешки "Солнышко-ведрышко; муз. В. Карасевой, сл. Народные.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Песни. "Петушок" и "Ладушки", рус. нар. песни; "Зайчик", рус. нар. песня, обр. Н. Лобачева; "Зима", муз. В. Карасевой, сл. Н. Френкель; "Наша елочка", муз. М. Красева, сл. М. Клоковой; "Прокати, лошадка, нас", муз. В. Агафонникова и К. Козыревой, сл. И. Михайловой; "Маме песенку пою", муз. Т. Попатенко, сл. Е. Авдиенко; "Цыплята", муз. А. Филиппенко, сл. Т. Волгиной.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Песенное творчество. "Бай-бай, бай-бай", "Лю-лю, бай", рус. нар. колыбельные; "Как тебя зовут?", "Спой колыбельную", "Ах ты, котенька-коток", рус. нар. колыбельная; придумывание колыбельной мелодии и плясовой мелодии.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Игровые упражнения, ходьба и бег под музыку "Марш и бег" А. Александрова; "Скачут лошадки", муз. Т. Попатенко; "Шагаем как физкультурники", муз. Т. Ломовой; "Топотушки", муз. М. Раухвергера; "Птички летают", муз. Л. Банниковой; перекатывание мяча под музыку Д. Шостаковича (вальс-шутка); бег с хлопками под музыку Р. Шумана (игра в жмурки).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Этюды-драматизации. "Зайцы и лиса", муз. Е. Вихаревой; "Медвежата", муз. М. Красева, сл. Н. Френкель; "Птички летают", муз. Л. Банниковой; "Жуки", венгер. нар. мелодия, обраб. Л. Вишкарева.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"Солнышко и дождик", муз. М. Раухвергера, сл. А. Барто; "Жмурки с Мишкой", муз. Ф. Флотова; "Где погремушки?", муз. А. Александрова; "Заинька, выходи", муз. Е. Тиличеевой; "Игра с куклой", муз. В. Карасевой; "Ходит Ваня", рус. нар. песня, обр. Н. Метлова.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Хороводы и пляски. "Пляска с погремушками", муз. и сл. В. Антоновой; "Пальчики и ручки", рус. нар. мелодия, обраб. М. Раухвергера; танец с листочками под рус. нар. плясовую мелодию; "Пляска с листочками", муз. Н. Китаевой, сл. А. Ануфриевой; "Танец около елки", муз. Р. Равина, сл. П. Границыной; танец с платочками под рус. нар. мелодию; "Помирились", муз. Т. Вилькорейской.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Характерные танцы. "Танец снежинок", муз. Бекмана; "Фонарики", муз. Р. Рустамова; "Танец зайчиков", рус. нар. мелодия; "Вышли куклы танцевать", муз. В. Витлина.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танцевально-игрового творчества. "Пляска", муз. Р. Рустамова; "Зайцы", муз. Е. Тиличеевой; "Веселые ножки", рус. нар. мелодия, обраб. В. Агафонникова; "Волшебные платочки", рус. нар. мелодия, обраб. Р. Рустамова.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Музыкально-дидактические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звуковысотного слуха. "Птицы и птенчики", "Веселые матрешки", "Три медведя".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ритмического слуха. "Кто как идет?", "Веселые дудочки". Развитие тембрового и динамического слуха. "Громко - тихо", "Узнай свой инструмент"; "Колокольчики".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Определение жанра и развитие памяти. "Что делает кукла?", "Узнай и спой песню по картинке".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Подыгрывание на детских ударных музыкальных инструментах. Народные мелодии.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33.2.6. От 4 лет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"Ах ты, береза", рус. нар. песня; "Осенняя песенка", муз. Д. Васильева-Буглая, сл. А. Плещеева; "Музыкальный ящик" (из "Альбома пьес для детей" Г. Свиридова); "Вальс снежных хлопьев" из балета "Щелкунчик", муз. 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на развитие слуха и голоса. "Путаница" - песня-шутка; муз. Е. Тиличеевой, сл. К. Чуковского, "Кукушечка", рус. нар. песня, обраб. И. Арсеева; "Паучок" и "Кисонька-мурысонька", рус. нар. песни; заклички: "Ой, кулики! Весна поет!" и "Жаворонушки, прилетите!".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Песни. "Осень", муз. И. Кишко, сл. Т. Волгиной; "Санки", муз. М. Красева, сл. О. Высотской; "Зима прошла", муз. Н. Метлова, сл. М. Клоковой; "Подарок маме", муз. А. Филиппенко, сл. Т. Волгиной; "Воробей", муз. В. Герчик, сл. А. Чельцова; "Дождик", муз. М. Красева, сл. Н. Френкель.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Игровые упражнения. "Пружинки" под рус. нар. мелодию; ходьба под "Марш", муз. И. Беркович; "Веселые мячики" (подпрыгивание и бег), муз. М. Сатулиной; лиса и зайцы под муз. А. Майкапара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Старокадомского; "Упражнения с цветами" под муз. "Вальса" А. Жилина.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Этюды-драматизации. "Барабанщик", муз. М. Красева; "Танец осенних листочков", муз. А. Филиппенко, сл. Е. Макшанцевой; "Барабанщики", муз. Д. Кабалевского и С. Левидова; "Считалка", "Катилось яблоко", муз. В. Агафонникова.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Хороводы и пляски. "Топ и хлоп", муз. Т. Назарова-Метнер, сл. Е. Каргановой; "Танец с ложками" под рус. нар. мелодию; новогодние хороводы по выбору музыкального руководителя.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Характерные танцы. "Снежинки", муз. О. Берта, обраб. Н. Метлова; "Танец зайчат" под "Польку" И. Штрауса; "Снежинки", муз. Т. Ломовой; "Бусинки" под "Галоп" И. Дунаевского.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Музыкальные игры. "Курочка и петушок", муз. Г. Фрида; "Жмурки", муз. Ф. Флотова; "Медведь и заяц", муз. В. Ребикова; "Самолеты", муз. М. Магиденко; "Найди себе пару", муз. Т. Ломовой; "Займи домик", муз. М. Магиденко.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 пением. "Огородная-хороводная", муз. Б. Можжевелова, сл. А. Пассовой; "Гуси, лебеди и волк", муз. Е. Тиличеевой, сл. М. Булатова; "Мы на луг ходили", муз. А. Филиппенко, сл. Н. Кукловской.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Песенное творчество. "Как тебя зовут?"; "Что ты хочешь, кошечка?"; "Наша песенка простая", муз. А. Александрова, сл. М. Ивенсен; "Курочка-рябушечка", муз. Г. Лобачева, сл. Народные.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танцевально-игрового творчества. "Лошадка", муз. Н. Потоловского; "Зайчики", "Наседка и цыплята", "Воробей", муз. Т. Ломовой; "Ой, хмель мой, хмелек", рус. нар. мелодия, обраб. М. Раухвергера; "Кукла", муз. М. Старокадомского; "Медвежата", муз. М. Красева, сл. Н. Френкель.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Музыкально-дидактические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звуковысотного слуха. "Птицы и птенчики", "Качели".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ритмического слуха. "Петушок, курочка и цыпленок", "Кто как идет?", "Веселые дудочки"; "Сыграй, как 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тембрового и динамического слуха. "Громко-тихо", "Узнай свой инструмент"; "Угадай, на чем играю". Определение жанра и развитие памяти. "Что делает кукла?", "Узнай и спой песню по картинке", "Музыкальный магазин".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Игра на детских музыкальных инструментах. "Гармошка", "Небо синее", "Андрей-воробей", муз. Е. Тиличеевой, сл. М. Долинова; "Сорока-сорока", рус. нар. прибаутка, обр. Т. Попатенко.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33.2.7. От 5 лет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"Зима", муз. П. Чайковского, сл. А. Плещеева; "Осенняя песня", из цикла "Времена года" П. Чайковского; "Полька"; муз. Д. Львова-Компанейца, сл. З. Петровой; "Моя Россия", муз. Г. Струве, сл. Н. Соловьевой; "Детская полька", муз. М. Глинки; "Жаворонок", муз. М. Глинки; "Мотылек", муз. С. Майкапара; "Пляска птиц", "Колыбельная", муз. Н. Римского-Корсакова.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на развитие слуха и голоса. "Ворон", рус. нар. песня, обраб. Е. Тиличеевой; "Андрей-воробей", рус. нар. песня, обр. Ю. Слонова; "Бубенчики", "Гармошка", муз. Е. Тиличеевой; "Паровоз", "Барабан", муз. Е. Тиличеевой, сл. Н. Найденовой.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Песни. "К нам гости пришли", муз. А. Александрова, сл. М. Ивенсен; "Огородная-хороводная", муз. Б. Можжевелова, сл. Н. Пассовой; "Голубые санки", муз. М. Иорданского, сл. М. Клоковой; "Гуси-гусенята", муз. А. Александрова, сл. Г. Бойко; "Рыбка", муз. М. Красева, сл. М. Клоковой.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Песенное творчество.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Произведения. "Колыбельная", рус. нар. песня; "Марш", муз. М. Красева; "Дили-дили! Бом! Бом!", укр. нар. песня, сл. Е. Макшанцевой; Потешки, дразнилки, считалки и другие рус. нар. попевки.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"Шаг и бег", муз. Н. Надененко; "Плавные руки", муз. Р. Глиэра ("Вальс", фрагмент); "Кто лучше скачет", муз. Т. Ломовой; "Росинки", муз. С. Майкапара.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с предметами. "Упражнения с мячами", муз. Т. Ломовой; "Вальс", муз. Ф. Бургмюллера.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Этюды. "Тихий танец" (тема из вариаций), муз. В. Моцарта.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Танцы и пляски. "Дружные пары", муз. И. Штрауса ("Полька"); "Приглашение", рус. нар. мелодия "Лен", обраб. М. Раухвергера; "Круговая пляска", рус. нар. мелодия, обр. С. Разоренова.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Характерные танцы. "Матрешки", муз. Б. Мокроусова; "Пляска Петрушек", "Танец Снегурочки и снежинок", муз. Р. Глиэра.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Хороводы. "Урожайная", муз. А. Филиппенко, сл. О. Волгиной; "Новогодняя хороводная", муз. С. Шайдар; "Пошла млада за водой", рус. нар. песня, обраб. В. Агафонникова.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"Не выпустим", муз. Т. Ломовой; "Будь ловким!", муз. Н. Ладухина; "Ищи игрушку", "Найди себе пару", латв. нар. мелодия, обраб. Т. Попатенко.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 пением. "Колпачок", "Ворон", рус. нар. песни; "Заинька", рус. нар. песня, обраб. Н. Римского-Корсакова; "Как на тоненький ледок", рус. нар. песня, обраб. А. Рубца.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Музыкально-дидактические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звуковысотного слуха. "Музыкальное лото", "Ступеньки", "Где мои детки?", "Мама и детки". Развитие чувства ритма. "Определи по ритму", "Ритмические полоски", "Учись танцевать", "Ищи".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тембрового слуха. "На чем играю?", "Музыкальные загадки", "Музыкальный домик".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диатонического слуха. "Громко, тихо запоем", "Звенящие колокольчики".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восприятия музыки и музыкальной памяти. "Будь внимательным", "Буратино", "Музыкальный магазин", "Времена года", "Наши песни".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Инсценировки и музыкальные спектакли. "Где был, Иванушка?", рус. нар. мелодия, обраб. М. Иорданского; "Моя любимая кукла", автор Т. Коренева; "Полянка" (музыкальная игра-сказка), муз. Т. Вилькорейской.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танцевально-игрового творчества "Я полю, полю лук", муз. Е. Тиличеевой; "Вальс кошки", муз. В. Золотарева; "Гори, гори ясно!", рус. нар. мелодия, обраб. Р. Рустамова; "А я по лугу", рус. нар. мелодия, обраб. Т. Смирновой.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Игра на детских музыкальных инструментах. "Дон-дон", рус. нар. песня, обраб. Р. Рустамова; "Гори, гори ясно!", рус. нар. мелодия; "Часики", муз. С. Вольфензона.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33.2.8. От 6 лет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Слушание. "Колыбельная",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М. Мусоргского (вступление к опере "Хованщина").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на развитие слуха и голоса. "Бубенчики", "Наш дом", "Дудка", "Кукушечка", муз. Е. Тиличеевой, сл. М. Долинова; "В школу", муз. Е. Тиличеевой, сл. М. Долинова; "Котя-коток", "Колыбельная", "Горошина", муз. В. Карасевой; "Качели", муз. Е. Тиличеевой, сл. М. Долинова.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Песни. "Листопад", муз. Т. Попатенко, сл. Е. Авдиенко; "Здравствуй, Родина моя!", муз. Ю. Чичкова, сл. К. Ибряева; "Зимняя песенка", муз. М. Красева, сл. С. Вышеславцевой; "Елка", муз. Е. Тиличеевой, сл. Е. Шмановой; сл. З. Петровой; "Самая хорошая", муз. В. Иванникова, сл. О. Фадеевой; "Хорошо у нас в саду", муз. В. Герчик, сл. А. Пришельца; "Новогодний хоровод", муз. Т. Попатенко; "Новогодняя хороводная", муз. С. Шнайдера; "Песенка про бабушку", муз. М. Парцхаладзе; "До свиданья, детский сад", муз. Ю. Слонова, сл. В. Малкова; "Мы теперь ученики", муз. Г. Струве; "Праздник Победы", муз. М. Парцхаладзе; "Песня о Москве", муз. Г. Свиридова.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Песенное творчество. "Веселая песенка", муз. Г. Струве, сл. В. Викторова; "Плясовая", муз. Т. Ломовой; "Весной", муз. Г. Зингера.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Музыкально-ритмические движения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Упражнения.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Гуритта); полоскать платочки: "Ой, утушка луговая", рус. нар. мелодия, обраб. Т. Ломовой; "Упражнение с кубиками", муз. С. Соснина.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Этюды. "Медведи пляшут", муз. М. Красева; Показывай направление ("Марш", муз. Д. Кабалевского); каждая пара пляшет по-своему ("Ах ты, береза", рус. нар. мелодия); "Попрыгунья", "Лягушки и аисты", муз. В. Витлина.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Танцы и пляски. "Задорный танец", муз. В. Золотарева; "Полька", муз. В. Косенко; "Вальс", муз. Е. Макарова; "Яблочко", муз. Р. Глиэра (из балета "Красный мак"); "Прялица", рус. нар. мелодия, обраб. Т. Ломовой; "Сударушка", рус. нар. мелодия, обраб. Ю. Слонова.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Характерные танцы. "Танец снежинок", муз. А. Жилина; "Выход к пляске медвежат", муз. М. Красева; "Матрешки", муз. Ю. Слонова, сл. Л. Некрасовой.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Хороводы. "Выйду ль я на реченьку", рус. нар. песня, обраб. В. Иванникова; "На горе-то калина", рус. нар. мелодия, обраб. А. Новикова.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Музыкальные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"Кот и мыши", муз. Т. Ломовой; "Кто скорей?", муз. М. Шварца; "Игра с погремушками", муз. Ф. Шуберта "Экоссез"; "Поездка", "Пастух и козлята", рус. нар. песня, обраб. В. Трутовского.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 пением. "Плетень", рус. нар. мелодия "Сеяли девушки", обр. И. Кишко; "Узнай по голосу", муз. В. Ребикова ("Пьеса"); "Теремок", рус. нар. песня; "Метелица", "Ой, вставала я ранешенько", рус. нар. песни; "Ищи", муз. Т. Ломовой; "Со вьюном я хожу", рус. нар. песня, обраб. А. Гречанинова; "Савка и Гришка", белорус. нар. песня.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Музыкально-дидактические игры.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звуковысотного слуха. "Три поросенка", "Подумай, отгадай", "Звуки разные бывают", "Веселые Петрушки".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чувства ритма. "Прогулка в парк", "Выполни задание", "Определи по ритму". Развитие тембрового слуха. "Угадай, на чем играю", "Рассказ музыкального инструмента", "Музыкальный домик".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диатонического слуха. "Громко-тихо запоем", "Звенящие колокольчики, ищи".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восприятия музыки. "На лугу", "Песня - танец - марш", "Времена года", "Наши любимые произведения".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музыкальной памяти. "Назови композитора", "Угадай песню", "Повтори мелодию", "Узнай произведение".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Инсценировки и музыкальные спектакли. "Как у наших у ворот", рус. нар. мелодия, обр. В. Агафонникова; "Как на тоненький ледок", рус. нар. песня; "На зеленом лугу", рус. нар. мелодия; "Заинька, выходи", рус. нар. песня, обраб. Е. Тиличеевой; "Золушка", авт. Т. Коренева, "Муха-цокотуха" (опера-игра по мотивам сказки К. Чуковского), муз. М. Красева.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Развитие танцевально-игрового творчества. "Полька", муз. Ю. Чичкова; "Хожу я по улице", рус. нар. песня, обраб. А.Б. Дюбюк; "Зимний праздник", муз. М. Старокадомского; "Вальс", муз. Е. Макарова; "Тачанка", муз. К. Листова; "Два петуха", муз. С. Разоренова; "Вышли куклы танцевать", муз. В. Витлина; "Полька", латв. нар. мелодия, обраб. А. Жилинского; "Русский перепляс", рус. нар. песня, обраб. К. Волкова.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Игра на детских музыкальных инструментах. "Бубенчики", "Гармошка", муз. Е. Тиличеевой, сл. М. Долинова;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 "Вальс", муз. Е. Тиличеевой.</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 Примерный перечень произведений изобразительного искусства.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33.3.1. От 2 до 3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к книгам: В.Г. Сутеев "Кораблик", "Кто сказал мяу?", "Цыпленок и Утенок"; Ю.А. Васнецов к книге "Колобок", "Теремок".</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33.3.2. От 3 до 4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к книгам: Е.И. Чарушин "Рассказы о животных"; Ю.А. Васнецов к книге Л.Н. Толстого "Три медведя".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репродукции картин: П.П. Кончаловский "Клубника", "Сирень в корзине"; К.С. Петров-Водкин "Яблоки на красном фоне"; Н.Н. Жуков "Елка в нашей гостиной"; М.И. Климентов "Курица с цыплятами".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33.3.3. От 4 до 5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репродукции картин: И.Е. Репин "Яблоки и листья"; В.М. Васнецов "Снегурочка"; В.А. Тропинин "Девочка с куклой"; А.И. Бортников "Весна пришла"; А.Н. Комаров "Наводнение"; И.И. Левитан "Сирень"; И.И. Машков "Рябинка", "Малинка".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к книгам: В.В. Лебедев к книге С.Я. Маршака "Усатый-полосатый".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33.3.4. От 5 до 6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репродукции картин: Ф.А. Васильев "Перед дождем"; И.Е. Репин "Осенний букет"; А.А. Пластов "Первый снег"; И.Э. Грабарь "Февральская лазурь"; Б.М. Кустодиев "Масленица"; Ф.В. Сычков "Катание с горы зимой"; И.И. Левитан "Березовая роща", "Зимой в лесу"; Т.Н. Яблонская "Весна"; В.Т. Тимофеев "Девочка с ягодами"; И.И. Машков "Натюрморт. Фрукты на блюде"; Ф.П. Толстой "Букет цветов, бабочка и птичка"; И.Е. Репин "Стрекоза"; В.М. Васнецов "Ковер-самолет".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к книгам: И.Я. Билибин "Сестрица Аленушка и братец Иванушка", "Царевна-лягушка", "Василиса Прекрасная".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33.3.5. От 6 до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репродукции картин: И.И. Левитан "Золотая осень", "Осенний день. Сокольники", "Стога", "Март", "Весна. Большая вода"; В.М. Васнецов "Аленушка", "Богатыри", "Иван-царевич на Сером волке", "Гусляры"; Ф.А. Васильев "Перед дождем"; В.Д. Поленов "Золотая осень"; И.Ф. Хруцкий "Цветы и плоды"; И.И. Шишкин, К.А. Савицкий "Утро в сосновом лесу", И.И. Шишкин "Рожь"; А.И. Куинджи "Березовая роща"; А.А. Пластов "Летом", "Сенокос"; И.С. Остроухов "Золотая осень", З.Е. Серебрякова "За завтраком"; В.А. Серов "Девочка с персиками"; А.С. Степанов "Катание на Масленицу"; И.Э. Грабарь "Зимнее утро"; Ю. Кугач "Накануне праздника"; А.К. Саврасов "Грачи прилетели", "Ранняя весна"; К.Ф. Юон "Мартовское солнце"; К.С. Петров-Водкин "Утренний натюрморт"; К.Е. Маковский "Дети, бегущие от грозы", "Портрет детей художника"; И.И. Ершов "Ксения читает сказки куклам"; М.А. Врубель "Царевна-Лебедь".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Иллюстрации к книгам: И.Я. Билибин "Марья Моревна", "Сказка о царе Салтане", "Сказке о рыбаке и рыбке"; Л.В. Владимирский к книге А.Н. Толстой "Приключения Буратино, или Золотой ключик"; Е.М. Рачев "Терем-теремок".</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33.4. Примерный перечень анимационных произведений.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 перечень входят анимационные произведения для совместного семейного просмотра, бесед и обсуждений, использования их элементов в образовательном процессе в качестве иллюстраций природных, социальных и психологических явлений, норм и правил конструктивного взаимодействия, проявлений сопереживания и взаимопомощи; расширения эмоционального опыта ребенка, формирования у него эмпатии и ценностного отношения к окружающему миру.</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Полнометражные анимационные фильмы рекомендуются только для семейного просмотра и не могут быть включены в образовательный процесс ДОО. Время просмотра ребенком цифрового и медиаконтента должно регулироваться родителями (законными представителями) и соответствовать его возрастным возможностям. Некоторые анимационные произведения требуют особого внимания к эмоциональному состоянию ребенка и не рекомендуются к просмотру без обсуждения со взрослым переживаний ребенка. Ряд фильмов содержат серию образцов социально неодобряемых сценариев поведения на протяжении длительного экранного времени, что требует предварительного и последующего обсуждения с детьми.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Выбор цифрового контента, медиапродукции, в том числе анимационных фильмов, должен осуществляться в соответствии с нормами, регулирующими защиту детей от информации, причиняющей вред здоровью и развитию детей в Российской Федерации &lt;12&gt;.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&lt;12&gt; Федеральный закон от 29 декабря 2010 г. N 436-ФЗ "О защите детей от информации, причиняющей вред их здоровью и развитию" (Собрание законодательства Российской Федерации, 2011, N 1, ст. 48; 2021, N 27, ст. 5092).</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33.4.1. Для детей дошкольного возраста (с пяти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Анимационный сериал "Тима и Тома", студия "Рики", реж. А. Борисова, А. Жидков, О. Мусин, А. Бахурин и другие, 2015.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"Паровозик из Ромашкова", студия Союзмультфильм, реж. В. Дегтярев, 1967.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"Как львенок и черепаха пели песню", студия Союзмультфильм, режиссер И. Ковалевская, 1974.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"Мама для мамонтенка", студия "Союзмультфильм", режиссер О. Чуркин, 1981.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"Катерок", студия "Союзмультфильм", режиссер И. Ковалевская, 1970.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"Мешок яблок", студия "Союзмультфильм", режиссер В. Бордзиловский, 1974.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"Крошка енот", ТО "Экран", режиссер О. Чуркин, 1974.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"Гадкий утенок", студия "Союзмультфильм", режиссер В. Дегтярев.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"Котенок по имени Гав", студия Союзмультфильм, режиссер Л. Атаманов.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"Маугли", студия "Союзмультфильм", режиссер Р. Давыдов, 1971.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"Кот Леопольд", студия "Экран", режиссер А. Резников, 1975 - 1987.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"Рикки-Тикки-Тави", студия "Союзмультфильм", режиссер А. Снежко-Блоцкой, 1965.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"Дюймовочка", студия "Союзмульфильм", режиссер Л. Амальрик, 1964.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"Пластилиновая ворона", ТО "Экран", режиссер А. Татарский, 1981.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"Каникулы Бонифация", студия "Союзмультфильм", режиссер Ф. Хитрук, 1965.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"Последний лепесток", студия "Союзмультфильм", режиссер Р. Качанов, 1977.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"Умка" и "Умка ищет друга", студия "Союзмультфильм", режиссер В. Попов, В. Пекарь, 1969, 1970.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"Умка на елке", студия "Союзмультфильм", режиссер А. Воробьев, 2019.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"Сладкая сказка", студия Союзмультфильм, режиссер В. Дегтярев, 1970.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Цикл фильмов "Чебурашка и крокодил Гена", студия "Союзмультфильм", режиссер Р. Качанов, 1969 - 1983.</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Цикл фильмов "38 попугаев", студия "Союзмультфильм", режиссер И. Уфимцев, 1976 - 91.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Цикл фильмов "Винни-Пух", студия "Союзмультфильм", режиссер Ф. Хитрук, 1969 - 1972.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"Серая шейка", студия "Союзмультфильм", режиссер Л. Амальрик, В. Полковников, 1948.</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"Золушка", студия "Союзмультфильм", режиссер И. Аксенчук, 1979.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"Новогодняя сказка", студия "Союзмультфильм", режиссер В. Дегтярев, 1972.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"Серебряное копытце", студия Союзмультфильм, режиссер Г. Сокольский, 1977.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"Щелкунчик", студия "Союзмультфильм", режиссер Б. Степанцев, 1973.</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"Гуси-лебеди", студия Союзмультфильм, режиссеры И. Иванов-Вано, А. Снежко-Блоцкая, 1949.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Цикл фильмов "Приключение Незнайки и его друзей", студия "ТО Экран", режиссер коллектив авторов, 1971 - 1973.</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33.4.2. Для детей старшего дошкольного возраста (6 - 7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"Малыш и Карлсон", студия "Союзмультфильм", режиссер Б. Степанцев, 1969.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"Лягушка-путешественница", студия "Союзмультфильм", режиссеры В. Котеночкин, А. Трусов, 1965.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"Варежка", студия "Союзмультфильм", режиссер Р. Качанов, 1967.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"Честное слово", студия "Экран", режиссер М. Новогрудская, 1978.</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"Вовка в тридевятом царстве", студия "Союзмультфильм", режиссер Б. Степанцев, 1965.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"Заколдованный мальчик", студия "Союзмультфильм", режиссер А. Снежко-Блоцкая, В. Полковников, 1955.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"Золотая антилопа", студия "Союзмультфильм", режиссер Л. Атаманов, 1954.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"Бременские музыканты", студия "Союзмультфильм", режиссер И. Ковалевская, 1969.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"Двенадцать месяцев", студия "Союзмультфильм", режиссер И. Иванов-Вано, М. Ботов, 1956.</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"Ежик в тумане", студия "Союзмультфильм", режиссер Ю. Норштейн, 1975.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"Девочка и дельфин", студия "Союзмультфильм", режиссер Р. Зельма, 1979.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"Верните Рекса", студия "Союзмультфильм", режиссер В. Пекарь, В. Попов. 1975.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"Сказка сказок", студия "Союзмультфильм", режиссер Ю. Норштейн, 1979.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Фильм Сериал "Простоквашино" и "Возвращение в Простоквашино" (2 сезона), студия "Союзмультфильм", режиссеры: коллектив авторов, 2018.</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"Смешарики", студии "Петербург", "Мастерфильм", коллектив авторов, 2004.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"Малышарики", студии "Петербург", "Мастерфильм", коллектив авторов, 2015.</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"Домовенок Кузя", студия ТО "Экран", режиссер А. Зябликова, 2000 - 2002.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"Ну, погоди!", студия "Союзмультфильм", режиссер В. Котеночкин, 1969.</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"Фиксики" (4 сезона), компания "Аэроплан", режиссер В. Бедошвили, 2010.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"Оранжевая корова" (1 сезон), студия Союзмультфильм, режиссер Е. Ернова.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"Монсики" (2 сезона), студия "Рики", режиссер А. Бахурин.</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"Смешарики. ПИН-КОД", студия "Рики", режиссеры: Р. Соколов, А. Горбунов, Д. Сулейманов и другие.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Сериал "Зебра в клеточку" (1 сезон), студия "Союзмультфильм", режиссер А. Алексеев, А. Борисова, М. Куликов, А. Золотарева, 2020.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33.4.3. Для детей старшего дошкольного возраста (7 - 8 лет).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"Снежная королева", студия "Союзмультфильм", режиссер Л. Атаманов, 1957.</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"Аленький цветочек", студия "Союзмультфильм", режиссер Л. Атаманов, 1952.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"Сказка о царе Салтане", студия "Союзмультфильм", режиссер И. Иванов-Вано, Л. Мильчин, 1984.</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"Белка и Стрелка. Звездные собаки", киностудия "Центр национального фильма" и ООО "ЦНФ-Анима", режиссер С. Ушаков, И. Евланникова, 2010.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"Суворов: великое путешествие" (6+), студия "Союзмультфильм", режиссер Б. Чертков, 2022.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"Бемби", студия Walt Disney, режиссер Д. Хэнд, 1942.</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"Король Лев", студия Walt Disney, режиссер Р. Аллерс, 1994, США.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"Мой сосед Тоторо", студия "Ghibli", режиссер X. Миядзаки, 1988.</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Полнометражный анимационный фильм "Рыбка Поньо на утесе", студия "Ghibli", режиссер X. Миядзаки, 2008.</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 Кадровые условия реализации Федеральной программы.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34.1. Реализация Федеральной программы обеспечивается квалифицированными педагогами, наименование должностей которых должно соответствовать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N 225 (Собрание законодательства Российской Федерации, 2022, N 9, ст. 1341).</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34.2. Необходимым условием является непрерывное сопровождение Федеральной программы педагогическими и учебно-вспомогательными работниками в течение всего времени ее реализации в ДОО или в дошкольной группе.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34.3. Образовательная организация вправе применять сетевые формы реализации Федеральной программы или отдельных ее компонентов, в связи с чем может быть задействован кадровый состав других организаций, участвующих в сетевом взаимодействии с организацией, квалификация которого отвечает указанным выше требованиям.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34.4. Реализация образовательной программы ДО обеспечивается руководящими, педагогическими, учебно-вспомогательными, административно-хозяйственными работниками образовательной организации, а также медицинскими и иными работниками, выполняющими вспомогательные функции. ДОО самостоятельно устанавливает штатное расписание, осуществляет прием на работу работников, заключение с ними и расторжение трудовых договоров, распределение должностных обязанностей, создание условий и организацию методического и психологического сопровождения педагогов. Руководитель организации вправе заключать договора гражданско-правового характера и совершать иные действия в рамках своих полномочий.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34.5. В целях эффективной реализации Федеральной программы ДОО должна создать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 не реже одного раза в три года за счет средств ДОО и/или учредителя.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 Примерный режим и распорядок дня в дошкольных группах.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 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перевозбуждение.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35.2. Режим и распорядок дня устанавливаются с учетом требований СанПиН 1.2.3685-21, условий реализации программы ДОО, потребностей участников образовательных отношений.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35.3. 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прием пищи, личная 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35.4. 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беспокойно.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35.5. 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35.6. Режим дня должен быть гибким,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35.7. 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35.8. 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СанПиН 1.2.3685-21 и СП 2.4.3648-20.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35.9. 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°С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ребенка (длительность сна, вкусовые предпочтения, характер, темп деятельности и так далее).</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35.10. Режим питания зависит от длительности пребывания детей в ДОО и регулируется СанПиН 2.3/2.4.3590-20.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35.11. Согласно 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35.12. Требования и показатели организации образовательного процесса и режима дня.</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Показатель</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Возраст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Норматив</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Требования к организации образовательного процесса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Начало занятий не ранее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Окончание занятий не позднее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занятия для детей дошкольного возраста не более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1,5 до 3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3 до 4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4 до 5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5 до 6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25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6 до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дневной суммарной образовательной нагрузки для детей дошкольного возраста не более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1,5 до 3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3 до 4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4 до 5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5 до 6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50 минут или 75 минут при организации 1 занятия после дневного сна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от 6 до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перерывов между занятиями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Перерыв во время занятий для гимнастики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2-х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Показатели организации режима дня</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ночного сна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1 - 3 года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 часов</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 часов</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дневного сна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1 - 3 года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часа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2,5 часа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Продолжительность прогулок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для детей до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часа в день</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Суммарный объем двигательной активности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час в день</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Утренний подъем не ранее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все возрасты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 ч 00 минут</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Утренняя зарядка, продолжительность не менее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7 лет</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 минут</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35.13. Количество приемов пищи в зависимости от режима функционирования организации и режима обучения.</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Вид организации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Продолжительность либо время нахождения ребенка в организации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Количество обязательных приемов пищи</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Дошкольные организации, организации по уходу и присмотру</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5 часов</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приема пищи (приемы пищи определяются фактическим временем нахождения в организации)</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8 - 10 часов</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 второй завтрак, обед и полдник</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11 - 12 часов</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 второй завтрак, обед, полдник и ужин</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круглосуточно</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 второй завтрак, обед, полдник, ужин, второй ужин</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35.13.1. ДОО может самостоятельно принимать решение о наличии второго завтрака и ужина, руководствуясь пунктами 8.1.2.1 и 8.1.2.2 СанПиН 2.3/2.4.3590-20: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отсутствии второго завтрака калорийность основного завтрака должна быть увеличена на 5% соответственно;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35.13.2. В Федеральной программе приводятся примерные режимы дня для групп, функционирующих полный день (12-часов) и кратковременного пребывания детей в образовательной организации (до 5 часов), составленные с учетом СанПиН 1.2.3685-21 и показателей организации образовательного процесса. В распорядке учтены требования к длительности режимных процессов (сна, образовательной деятельности, прогулки), количеству, времени проведения и длительности обязательных приемов пищи (завтрака, второго завтрака, обеда, полдника, ужина).</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35.14. Режим сна, бодрствования и кормления детей от 0 до 1 года.</w:t>
      </w:r>
    </w:p>
    <w:tbl>
      <w:tblPr>
        <w:tblW w:w="0" w:type="auto"/>
        <w:tblLayout w:type="fixed"/>
        <w:tblCellMar>
          <w:left w:w="0" w:type="dxa"/>
          <w:right w:w="0" w:type="dxa"/>
        </w:tblCellMar>
        <w:tblLook w:val="0000" w:firstRow="0" w:lastRow="0" w:firstColumn="0" w:lastColumn="0" w:noHBand="0" w:noVBand="0"/>
      </w:tblPr>
      <w:tblGrid>
        <w:gridCol w:w="1384"/>
        <w:gridCol w:w="1384"/>
        <w:gridCol w:w="1384"/>
        <w:gridCol w:w="1384"/>
        <w:gridCol w:w="1384"/>
        <w:gridCol w:w="1384"/>
      </w:tblGrid>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Возраст</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Кормление</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Бодрствование</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Дневной сон</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количество</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интервал, час.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длительность, час.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количество периодов</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длительность, час.</w:t>
            </w:r>
          </w:p>
        </w:tc>
      </w:tr>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1 - 3 мес.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1 - 1,5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1,5 - 2</w:t>
            </w:r>
          </w:p>
        </w:tc>
      </w:tr>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3 - 6 мес.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6</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1,5 - 2</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3 - 4</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1,5 - 2</w:t>
            </w:r>
          </w:p>
        </w:tc>
      </w:tr>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6 - 9 мес.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2 - 2,5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1,5 - 2</w:t>
            </w:r>
          </w:p>
        </w:tc>
      </w:tr>
      <w:tr w:rsidR="00FC03CD">
        <w:tblPrEx>
          <w:tblCellMar>
            <w:top w:w="0" w:type="dxa"/>
            <w:left w:w="0" w:type="dxa"/>
            <w:bottom w:w="0" w:type="dxa"/>
            <w:right w:w="0" w:type="dxa"/>
          </w:tblCellMar>
        </w:tblPrEx>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9 - 12 мес.</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4 - 4,5</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2,5 - 3</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w:t>
            </w:r>
          </w:p>
        </w:tc>
        <w:tc>
          <w:tcPr>
            <w:tcW w:w="1384"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2 - 2,5</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35.15. Примерный режим дня в группе детей от 1 года до 2 лет.</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Время</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 год - 1,5 года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 лет - 2 года</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Холодный период года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игры, утренняя гимнастика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первый сон</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9.30 - 12.00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Постепенный подъем, оздоровительные и гигиенические процедуры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12.00 - 12.30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 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9.30 - 9.40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9.50 - 10.00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&lt;13&gt;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увеличивается калорийность основного завтрака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10.00 - 11.30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обеду, обед</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12.30 - 13.00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11.30 - 12.30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13.00 - 14.30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Занятие 1 (в игровой форме по подгруппам)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13.00 - 13.10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13.20 - 13.30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Занятие 2 (в игровой форме по подгруппам)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13.50 - 14.00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14.10 - 14.20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второй сон</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14.30 - 16.00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сон, постепенный подъем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12.30 - 15.30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Постепенный подъем, оздоровительные и гигиенические процедуры, полдник</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Полдник</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16.00 - 16.10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16.20 - 16.30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возвращение с прогулки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16.30 - 18.30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ужину, ужин</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детей домой</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Прогулка с родителями (законными представителями)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19.00 - 20.00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Теплый период года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игры, утренняя гимнастика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возвращение с прогулки</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9.00 - 10.00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9.00 - 11.30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 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9.10 - 9.20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9.30 - 9.40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&lt;14&gt;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увеличивается калорийность основного завтрака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первый сон, постепенный подъем, оздоровительные и гигиенические процедуры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10.00 - 12.30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обеду, обед</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12.30 - 13.00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12.00 - 12.30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13.00 - 14.30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Занятие 1 (в игровой форме по подгруппам)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13.20 - 13.30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13.30 - 13.40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Занятие 2 (в игровой форме по подгруппам)</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13.50 - 14.00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14.00 - 14.10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водные процедуры</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14.30 - 15.00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сон</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15.00 - 16.30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12.30 - 15.30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Постепенный подъем, оздоровительные и гигиенические процедуры, полдник</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16.30 - 17.00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17.00 - 18.20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16.00 - 18.00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 активное бодрствование детей (игры, предметная деятельность и другое)</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16.20 - 16.30</w:t>
      </w:r>
    </w:p>
    <w:tbl>
      <w:tblPr>
        <w:tblW w:w="0" w:type="auto"/>
        <w:tblLayout w:type="fixed"/>
        <w:tblCellMar>
          <w:left w:w="0" w:type="dxa"/>
          <w:right w:w="0" w:type="dxa"/>
        </w:tblCellMar>
        <w:tblLook w:val="0000" w:firstRow="0" w:lastRow="0" w:firstColumn="0" w:lastColumn="0" w:noHBand="0" w:noVBand="0"/>
      </w:tblPr>
      <w:tblGrid>
        <w:gridCol w:w="2769"/>
        <w:gridCol w:w="2769"/>
        <w:gridCol w:w="2769"/>
      </w:tblGrid>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16.40 - 16.50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подготовка к ужину</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18.20 - 18.30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Ужин</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r>
      <w:tr w:rsidR="00FC03CD">
        <w:tblPrEx>
          <w:tblCellMar>
            <w:top w:w="0" w:type="dxa"/>
            <w:left w:w="0" w:type="dxa"/>
            <w:bottom w:w="0" w:type="dxa"/>
            <w:right w:w="0" w:type="dxa"/>
          </w:tblCellMar>
        </w:tblPrEx>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детей домой</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2769"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&lt;13&gt; Пункт 8.1.2.1 СанПиН 2.3/2.4.3590-20.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&lt;14&gt; Пункт 8.1.2.1 СанПиН 2.3/2.4.3590-20.</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35.16. Примерный режим дня в группе детей от 2 до 3 лет.</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Время</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Холодный период года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самостоятельная деятельность, утренняя гимнастика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подготовка к занятиям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9.30 - 9.40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9.50 - 10.00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10.00 - 11.30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&lt;15&gt;</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самостоятельная деятельность детей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11.30 - 12.00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обеду, обед</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12.00 - 12.30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дневной сон, постепенный подъем, оздоровительные и гигиенические процедуры</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12.30 - 15.30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полднику, полдник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самостоятельная деятельность детей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16.00 - 16.10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16.20 - 16.30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самостоятельная деятельность детей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16.30 - 18.00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подготовка к ужину</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18.00 - 18.30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Ужин</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18.30 - 19.00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детей домой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Теплый период года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самостоятельная деятельность, утренняя гимнастика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подготовка к прогулке, выход на прогулку</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Прогулка, игры, самостоятельная деятельность детей, занятия в игровой форме по подгруппам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9.30 - 11.30</w:t>
      </w: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9.40 - 9.50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10.00 - 10.10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&lt;16&gt;</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самостоятельная деятельность</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11.30 - 12.00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обеду, обед</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12.00 - 12.30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дневной сон, постепенный подъем, оздоровительные и гигиенические процедуры</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12.30 - 15.30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Полдник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самостоятельная деятельность детей, занятия в игровой форме по подгруппам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16.00 - 18.00</w:t>
      </w: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16.20 - 16.30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16.40 - 16.50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Возвращение с прогулки, игры, подготовка к ужину</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18.00 - 18.30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Ужин</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18.30 - 19.00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детей домой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&lt;15&gt; Пункт 8.1.2.1 СанПиН 2.3/2.4.3590-20.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&lt;16&gt; Пункт 8.1.2.1 СанПиН 2.3/2.4.3590-20.</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35.17. Примерный режим дня в дошкольных группах.</w:t>
      </w:r>
    </w:p>
    <w:tbl>
      <w:tblPr>
        <w:tblW w:w="0" w:type="auto"/>
        <w:tblLayout w:type="fixed"/>
        <w:tblCellMar>
          <w:left w:w="0" w:type="dxa"/>
          <w:right w:w="0" w:type="dxa"/>
        </w:tblCellMar>
        <w:tblLook w:val="0000" w:firstRow="0" w:lastRow="0" w:firstColumn="0" w:lastColumn="0" w:noHBand="0" w:noVBand="0"/>
      </w:tblPr>
      <w:tblGrid>
        <w:gridCol w:w="1661"/>
        <w:gridCol w:w="1661"/>
        <w:gridCol w:w="1661"/>
        <w:gridCol w:w="1661"/>
        <w:gridCol w:w="1661"/>
      </w:tblGrid>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3 - 4 года</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4 - 5 лет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5 - 6 лет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6 - 7 лет</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Холодный период года</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Утренний прием детей, игры, самостоятельная деятельность, утренняя гимнастика (не менее 10 минут)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подготовка к занятиям</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9.00 - 9.20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9.00 - 9.15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9.00 - 9.15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(включая гимнастику в процессе занятия - 2 минуты, перерывы между занятиями, не менее 10 минут)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9.20 - 10.00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9.15 - 10.05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9.15 - 10.15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9.00 - 10.50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возвращение с прогулки</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10.05 - 12.00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10.15 - 12.00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10.50 - 12.00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&lt;17&gt;</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Обед</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сон, постепенный подъем детей, закаливающие процедуры</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Полдник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(при необходимости)</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16.00 - 16.25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самостоятельная деятельность детей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16.25 - 17.00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16.00 - 16.40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самостоятельная деятельность детей, возвращение с прогулки</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16.40 - 18.30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Ужин</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домой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Теплый период года</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Утренний прием детей, игры, самостоятельная деятельность, утренняя гимнастика (не менее 10 минут)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самостоятельная деятельность</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9.00 - 9.20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9.00 - 9.15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9.00 - 9.15</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 &lt;18&gt;</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занятия на прогулке, возвращение с прогулки</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9.20 - 12.00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9.15 - 12.00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9.15 - 12.00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9.00 - 12.00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Обед</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12.00 - 13.00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ко сну, сон, постепенный подъем детей, закаливающие процедуры</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13.00 - 15.30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Полдник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15.30 - 16.00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самостоятельная деятельность детей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16.00 - 17.00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самостоятельная деятельность детей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17.00 - 18.30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Ужин</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Уход домой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до 19.00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&lt;17&gt; Пункт 8.1.2.1 СанПиН 2.3/2.4.3590-20.</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&lt;18&gt; Пункт 8.1.2.1 СанПиН 2.3/2.4.3590-20.</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35.18. Примерный режим дня в группе кратковременного пребывания детей от 1,5 до 2 лет.</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Время</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игры, утренняя гимнастика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Активное бодрствование детей (игры, предметная деятельность и другое)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&lt;19&gt; в игровой форме по подгруппам, активное бодрствование детей (игры, предметная деятельность и другое)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9.30 - 9.40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9.50 - 10.00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Активное бодрствование детей (игры, предметная деятельность и другое)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10.00 - 10.30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уход домой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&lt;19&gt; Требования к организации образовательного процесса, таблица 6.6 СанПиН 1.2.3685-21.</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35.19. Примерный режим дня в группе кратковременного пребывания детей от 2 до 3 лет.</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Время</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Прием детей, осмотр, самостоятельная деятельность, утренняя гимнастика</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завтраку,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 подготовка к занятиям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 игровой форме по подгруппам</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tc>
      </w:tr>
    </w:tbl>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9.30 - 9.40</w:t>
      </w:r>
    </w:p>
    <w:tbl>
      <w:tblPr>
        <w:tblW w:w="0" w:type="auto"/>
        <w:tblLayout w:type="fixed"/>
        <w:tblCellMar>
          <w:left w:w="0" w:type="dxa"/>
          <w:right w:w="0" w:type="dxa"/>
        </w:tblCellMar>
        <w:tblLook w:val="0000" w:firstRow="0" w:lastRow="0" w:firstColumn="0" w:lastColumn="0" w:noHBand="0" w:noVBand="0"/>
      </w:tblPr>
      <w:tblGrid>
        <w:gridCol w:w="4153"/>
        <w:gridCol w:w="4153"/>
      </w:tblGrid>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9.50 - 10.00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10.00 - 10.30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уход детей домой</w:t>
            </w:r>
          </w:p>
        </w:tc>
        <w:tc>
          <w:tcPr>
            <w:tcW w:w="4153"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35.20. Примерный режим дня в дошкольных группах кратковременного пребывания.</w:t>
      </w:r>
    </w:p>
    <w:tbl>
      <w:tblPr>
        <w:tblW w:w="0" w:type="auto"/>
        <w:tblLayout w:type="fixed"/>
        <w:tblCellMar>
          <w:left w:w="0" w:type="dxa"/>
          <w:right w:w="0" w:type="dxa"/>
        </w:tblCellMar>
        <w:tblLook w:val="0000" w:firstRow="0" w:lastRow="0" w:firstColumn="0" w:lastColumn="0" w:noHBand="0" w:noVBand="0"/>
      </w:tblPr>
      <w:tblGrid>
        <w:gridCol w:w="1661"/>
        <w:gridCol w:w="1661"/>
        <w:gridCol w:w="1661"/>
        <w:gridCol w:w="1661"/>
        <w:gridCol w:w="1661"/>
      </w:tblGrid>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Содержание</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3 - 4 года</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4 - 5 лет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5 - 6 лет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6 - 7 лет</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Утренний прием детей, игры, самостоятельная деятельность, утренняя гимнастика (не менее 10 минут)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7.00 - 8.30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Завтрак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8.30 - 9.00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Занятия (включая гимнастику в процессе занятия - 2 минуты, перерывы между занятиями, не менее 10 минут)</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9.00 - 9.40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9.00 - 9.50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9.00 - 10.00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9.00 - 10.50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Игры</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9.40 - 10.30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9.50 - 10.30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10.00 - 10.30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Второй завтрак</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10.30 - 11.00</w:t>
            </w:r>
          </w:p>
        </w:tc>
      </w:tr>
      <w:tr w:rsidR="00FC03CD">
        <w:tblPrEx>
          <w:tblCellMar>
            <w:top w:w="0" w:type="dxa"/>
            <w:left w:w="0" w:type="dxa"/>
            <w:bottom w:w="0" w:type="dxa"/>
            <w:right w:w="0" w:type="dxa"/>
          </w:tblCellMar>
        </w:tblPrEx>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Подготовка к прогулке, прогулка, уход домой</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c>
          <w:tcPr>
            <w:tcW w:w="1661" w:type="dxa"/>
            <w:tcBorders>
              <w:top w:val="nil"/>
              <w:left w:val="nil"/>
              <w:bottom w:val="nil"/>
              <w:right w:val="nil"/>
            </w:tcBorders>
          </w:tcPr>
          <w:p w:rsidR="00FC03CD" w:rsidRDefault="00FC03CD">
            <w:pPr>
              <w:widowControl w:val="0"/>
              <w:autoSpaceDE w:val="0"/>
              <w:autoSpaceDN w:val="0"/>
              <w:adjustRightInd w:val="0"/>
              <w:spacing w:after="0" w:line="240" w:lineRule="auto"/>
              <w:jc w:val="center"/>
              <w:rPr>
                <w:rFonts w:ascii="Courier" w:hAnsi="Courier" w:cs="Courier"/>
                <w:sz w:val="24"/>
                <w:szCs w:val="24"/>
              </w:rPr>
            </w:pPr>
          </w:p>
          <w:p w:rsidR="00FC03CD" w:rsidRDefault="00FC03CD">
            <w:pPr>
              <w:widowControl w:val="0"/>
              <w:autoSpaceDE w:val="0"/>
              <w:autoSpaceDN w:val="0"/>
              <w:adjustRightInd w:val="0"/>
              <w:spacing w:after="0" w:line="240" w:lineRule="auto"/>
              <w:jc w:val="center"/>
              <w:rPr>
                <w:rFonts w:ascii="Courier" w:hAnsi="Courier" w:cs="Courier"/>
                <w:sz w:val="24"/>
                <w:szCs w:val="24"/>
              </w:rPr>
            </w:pPr>
            <w:r>
              <w:rPr>
                <w:rFonts w:ascii="Courier" w:hAnsi="Courier" w:cs="Courier"/>
                <w:sz w:val="24"/>
                <w:szCs w:val="24"/>
              </w:rPr>
              <w:br/>
              <w:t>11.00 - 12.00</w:t>
            </w:r>
          </w:p>
        </w:tc>
      </w:tr>
    </w:tbl>
    <w:p w:rsidR="00FC03CD" w:rsidRDefault="00FC03CD">
      <w:pPr>
        <w:widowControl w:val="0"/>
        <w:autoSpaceDE w:val="0"/>
        <w:autoSpaceDN w:val="0"/>
        <w:adjustRightInd w:val="0"/>
        <w:spacing w:after="0" w:line="240" w:lineRule="auto"/>
        <w:rPr>
          <w:rFonts w:ascii="Courier" w:hAnsi="Courier" w:cs="Courier"/>
          <w:sz w:val="24"/>
          <w:szCs w:val="24"/>
        </w:rPr>
      </w:pP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35.21. Согласно пункту 2.10 СП 2.4.3648-20 к организации образовательного процесса и режима дня должны соблюдаться следующие требования: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режим двигательной активности детей в течение дня организуется с учетом возрастных особенностей и состояния здоровья;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физкультурные, физкультурно-оздоровительные мероприятия, массовые спортивные мероприятия, туристские походы, спортивные соревнования организуются с учетом возраста, физической подготовленности и состояния здоровья детей. ДОО обеспечивает присутствие медицинских работников на спортивных соревнованиях и на занятиях в плавательных бассейнах;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 Федеральный календарный план воспитательной работы.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36.1. План является единым для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36.2. ДОО вправе наряду с Планом проводить иные мероприятия согласно Программе воспитания, по ключевым направлениям воспитания и дополнительного образования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36.3. Все мероприятия должны проводиться с учетом особенностей Программы, а также возрастных, физиологических и психоэмоциональных особенностей обучающихся.</w:t>
      </w:r>
    </w:p>
    <w:p w:rsidR="00FC03CD" w:rsidRDefault="00FC03CD">
      <w:pPr>
        <w:widowControl w:val="0"/>
        <w:autoSpaceDE w:val="0"/>
        <w:autoSpaceDN w:val="0"/>
        <w:adjustRightInd w:val="0"/>
        <w:spacing w:after="0" w:line="240" w:lineRule="auto"/>
        <w:rPr>
          <w:rFonts w:ascii="Courier New" w:hAnsi="Courier New" w:cs="Courier New"/>
          <w:sz w:val="24"/>
          <w:szCs w:val="24"/>
        </w:rPr>
      </w:pP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36.4. Примерный перечень основных государственных и народных праздников, памятных дат в календарном плане воспитательной работы в ДОО.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Январь: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января: День снятия блокады Ленинграда; День освобождения Красной армией крупнейшего "лагеря смерти" Аушвиц-Биркенау (Освенцима) - День памяти жертв Холокоста (рекомендуется включать в план воспитательной работы с дошкольниками регионально и/или ситуативно).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Февраль: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февраля: День российской науки;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15 февраля: День памяти о россиянах, исполнявших служебный долг за пределами Отечества;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21 февраля: Международный день родного языка;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23 февраля: День защитника Отечества.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Март: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марта: Международный женский день;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марта: Всемирный день театра.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Апрель: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апреля: День космонавтики.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Май: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мая: Праздник Весны и Труда;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мая: День Победы;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19 мая: День детских общественных организаций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24 мая: День славянской письменности и культуры.</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Июнь: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июня: День защиты детей;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6 июня: День русского языка;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июня: День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 июня: День памяти и скорби.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Июль: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июля: День семьи, любви и верности.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Август:</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августа: День физкультурника;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22 августа: День Государственного флага Российской Федерации;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августа: День российского кино.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Сентябрь: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сентября: День знаний;</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сентября: День окончания Второй мировой войны, День солидарности в борьбе с терроризмом;</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сентября: Международный день распространения грамотности;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27 сентября: День воспитателя и всех дошкольных работников.</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Октябрь: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 октября: Международный день пожилых людей; Международный день музыки;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октября: День защиты животных;</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октября: День учителя;</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Третье воскресенье октября: День отца 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Ноябрь: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4 ноября: День народного единства;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ноября: День памяти погибших при исполнении служебных обязанностей сотрудников органов внутренних дел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Последнее воскресенье ноября: День матери 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30 ноября: День Государственного герба Российской Федерации.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Декабрь:</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5 декабря: День добровольца (волонтера) в России;</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8 декабря: Международный день художника;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9 декабря: День Героев Отечества;</w:t>
      </w:r>
    </w:p>
    <w:p w:rsidR="00FC03CD" w:rsidRDefault="00FC03CD">
      <w:pPr>
        <w:widowControl w:val="0"/>
        <w:autoSpaceDE w:val="0"/>
        <w:autoSpaceDN w:val="0"/>
        <w:adjustRightInd w:val="0"/>
        <w:spacing w:after="0" w:line="240" w:lineRule="auto"/>
        <w:rPr>
          <w:rFonts w:ascii="Courier" w:hAnsi="Courier" w:cs="Courier"/>
          <w:sz w:val="24"/>
          <w:szCs w:val="24"/>
        </w:rPr>
      </w:pPr>
      <w:r>
        <w:rPr>
          <w:rFonts w:ascii="Courier" w:hAnsi="Courier" w:cs="Courier"/>
          <w:sz w:val="24"/>
          <w:szCs w:val="24"/>
        </w:rPr>
        <w:br/>
        <w:t>12 декабря: День Конституции Российской Федерации;</w:t>
      </w:r>
    </w:p>
    <w:p w:rsidR="00FC03CD" w:rsidRDefault="00FC03CD">
      <w:pPr>
        <w:widowControl w:val="0"/>
        <w:autoSpaceDE w:val="0"/>
        <w:autoSpaceDN w:val="0"/>
        <w:adjustRightInd w:val="0"/>
        <w:spacing w:after="0" w:line="240" w:lineRule="auto"/>
      </w:pPr>
      <w:r>
        <w:rPr>
          <w:rFonts w:ascii="Courier" w:hAnsi="Courier" w:cs="Courier"/>
          <w:sz w:val="24"/>
          <w:szCs w:val="24"/>
        </w:rPr>
        <w:br/>
        <w:t>31 декабря: Новый год.</w:t>
      </w:r>
    </w:p>
    <w:sectPr w:rsidR="00FC03CD">
      <w:pgSz w:w="11907" w:h="16839"/>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3CD"/>
    <w:rsid w:val="0011265E"/>
    <w:rsid w:val="00187D89"/>
    <w:rsid w:val="00414F4B"/>
    <w:rsid w:val="00476EDF"/>
    <w:rsid w:val="00511A88"/>
    <w:rsid w:val="00735CF8"/>
    <w:rsid w:val="00923AB6"/>
    <w:rsid w:val="00B3266D"/>
    <w:rsid w:val="00B45D24"/>
    <w:rsid w:val="00C80048"/>
    <w:rsid w:val="00FC0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249</Pages>
  <Words>82949</Words>
  <Characters>472813</Characters>
  <Application>Microsoft Office Word</Application>
  <DocSecurity>0</DocSecurity>
  <Lines>3940</Lines>
  <Paragraphs>1109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554653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ВикторР</dc:creator>
  <cp:lastModifiedBy>Admin</cp:lastModifiedBy>
  <cp:revision>2</cp:revision>
  <dcterms:created xsi:type="dcterms:W3CDTF">2023-09-06T09:16:00Z</dcterms:created>
  <dcterms:modified xsi:type="dcterms:W3CDTF">2023-09-06T09:16:00Z</dcterms:modified>
</cp:coreProperties>
</file>